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206E" w14:textId="09223CF3" w:rsidR="004947EA" w:rsidRDefault="009C64F3">
      <w:pPr>
        <w:rPr>
          <w:rFonts w:ascii="Arial" w:hAnsi="Arial" w:cs="Arial"/>
          <w:color w:val="808080"/>
          <w:sz w:val="20"/>
          <w:szCs w:val="20"/>
        </w:rPr>
      </w:pPr>
      <w:r>
        <w:rPr>
          <w:rFonts w:ascii="Arial" w:hAnsi="Arial" w:cs="Arial"/>
          <w:color w:val="808080"/>
          <w:sz w:val="20"/>
          <w:szCs w:val="20"/>
        </w:rPr>
        <w:t>Neringos turizmo informacinių paslaugų sistemos plėtra</w:t>
      </w:r>
    </w:p>
    <w:tbl>
      <w:tblPr>
        <w:tblW w:w="5000" w:type="pct"/>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2563"/>
        <w:gridCol w:w="3985"/>
        <w:gridCol w:w="3074"/>
      </w:tblGrid>
      <w:tr w:rsidR="009C64F3" w:rsidRPr="009C64F3" w14:paraId="720A8EA8"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3F4A1159" w14:textId="74342125"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Times New Roman" w:eastAsia="Times New Roman" w:hAnsi="Times New Roman" w:cs="Times New Roman"/>
                <w:noProof/>
                <w:color w:val="0000FF"/>
                <w:sz w:val="24"/>
                <w:szCs w:val="24"/>
                <w:lang w:eastAsia="lt-LT"/>
              </w:rPr>
              <w:drawing>
                <wp:inline distT="0" distB="0" distL="0" distR="0" wp14:anchorId="1127AB01" wp14:editId="3FCB4573">
                  <wp:extent cx="1466850" cy="762000"/>
                  <wp:effectExtent l="0" t="0" r="0" b="0"/>
                  <wp:docPr id="3" name="Paveikslėlis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762000"/>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1788627E" w14:textId="4650B482"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Times New Roman" w:eastAsia="Times New Roman" w:hAnsi="Times New Roman" w:cs="Times New Roman"/>
                <w:noProof/>
                <w:sz w:val="24"/>
                <w:szCs w:val="24"/>
                <w:lang w:eastAsia="lt-LT"/>
              </w:rPr>
              <w:drawing>
                <wp:inline distT="0" distB="0" distL="0" distR="0" wp14:anchorId="39D80B92" wp14:editId="294B3C30">
                  <wp:extent cx="1562100" cy="8477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6374979" w14:textId="5DD1B32E" w:rsidR="009C64F3" w:rsidRPr="009C64F3" w:rsidRDefault="009C64F3" w:rsidP="009C64F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C64F3">
              <w:rPr>
                <w:rFonts w:ascii="Times New Roman" w:eastAsia="Times New Roman" w:hAnsi="Times New Roman" w:cs="Times New Roman"/>
                <w:noProof/>
                <w:sz w:val="24"/>
                <w:szCs w:val="24"/>
                <w:lang w:eastAsia="lt-LT"/>
              </w:rPr>
              <w:drawing>
                <wp:inline distT="0" distB="0" distL="0" distR="0" wp14:anchorId="3040C172" wp14:editId="78292732">
                  <wp:extent cx="933450" cy="10191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tc>
      </w:tr>
      <w:tr w:rsidR="009C64F3" w:rsidRPr="009C64F3" w14:paraId="4CBB9666"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A0FABDC"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6640CEE4" w14:textId="77777777" w:rsidR="009C64F3" w:rsidRPr="009C64F3" w:rsidRDefault="009C64F3" w:rsidP="009C64F3">
            <w:pPr>
              <w:spacing w:after="0" w:line="240" w:lineRule="auto"/>
              <w:jc w:val="center"/>
              <w:rPr>
                <w:rFonts w:ascii="Times New Roman" w:eastAsia="Times New Roman" w:hAnsi="Times New Roman" w:cs="Times New Roman"/>
                <w:sz w:val="24"/>
                <w:szCs w:val="24"/>
                <w:lang w:eastAsia="lt-LT"/>
              </w:rPr>
            </w:pPr>
            <w:r w:rsidRPr="009C64F3">
              <w:rPr>
                <w:rFonts w:ascii="Arial" w:eastAsia="Times New Roman" w:hAnsi="Arial" w:cs="Arial"/>
                <w:i/>
                <w:color w:val="808080"/>
                <w:sz w:val="20"/>
                <w:szCs w:val="20"/>
                <w:lang w:eastAsia="lt-LT"/>
              </w:rPr>
              <w:t>PROJEKTĄ BENDRAI FINANSUOJA EUROPOS SĄJUNGA</w:t>
            </w:r>
          </w:p>
        </w:tc>
        <w:tc>
          <w:tcPr>
            <w:tcW w:w="0" w:type="auto"/>
            <w:tcBorders>
              <w:top w:val="outset" w:sz="6" w:space="0" w:color="999999"/>
              <w:left w:val="outset" w:sz="6" w:space="0" w:color="999999"/>
              <w:bottom w:val="outset" w:sz="6" w:space="0" w:color="999999"/>
              <w:right w:val="outset" w:sz="6" w:space="0" w:color="999999"/>
            </w:tcBorders>
            <w:vAlign w:val="center"/>
            <w:hideMark/>
          </w:tcPr>
          <w:p w14:paraId="5F4DF4F7" w14:textId="77777777" w:rsidR="009C64F3" w:rsidRPr="009C64F3" w:rsidRDefault="009C64F3" w:rsidP="009C64F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C64F3">
              <w:rPr>
                <w:rFonts w:ascii="Arial" w:eastAsia="Times New Roman" w:hAnsi="Arial" w:cs="Arial"/>
                <w:i/>
                <w:iCs/>
                <w:color w:val="808080"/>
                <w:sz w:val="20"/>
                <w:szCs w:val="20"/>
                <w:lang w:eastAsia="lt-LT"/>
              </w:rPr>
              <w:t>NERINGOS SAVIVALDYBĖS ADMINISTRACIJA</w:t>
            </w:r>
          </w:p>
        </w:tc>
      </w:tr>
      <w:tr w:rsidR="009C64F3" w:rsidRPr="009C64F3" w14:paraId="0B45EBD3"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5385ABC2"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Pagrindinis projekto vykdytojas</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4A1B101C"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bCs/>
                <w:color w:val="808080"/>
                <w:sz w:val="20"/>
                <w:szCs w:val="20"/>
                <w:lang w:eastAsia="lt-LT"/>
              </w:rPr>
              <w:t xml:space="preserve">Neringos savivaldybės administracija </w:t>
            </w:r>
          </w:p>
        </w:tc>
      </w:tr>
      <w:tr w:rsidR="009C64F3" w:rsidRPr="009C64F3" w14:paraId="54CBFA71"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1474B57A"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Projekto pavadinimas</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5C62C928"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Neringos turizmo informacinių paslaugų sistemos plėtra</w:t>
            </w:r>
          </w:p>
        </w:tc>
      </w:tr>
      <w:tr w:rsidR="009C64F3" w:rsidRPr="009C64F3" w14:paraId="2C115521"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3053A502"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Projekto numeris</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13EDFD0B"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bCs/>
                <w:color w:val="808080"/>
                <w:sz w:val="20"/>
                <w:szCs w:val="20"/>
                <w:lang w:eastAsia="lt-LT"/>
              </w:rPr>
              <w:t>Nr. BPD2004-ERPF- 344-04-06/0001</w:t>
            </w:r>
          </w:p>
        </w:tc>
      </w:tr>
      <w:tr w:rsidR="009C64F3" w:rsidRPr="009C64F3" w14:paraId="59671273"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2FFBAD6E"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Įgyvendinimo vieta</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653911A7"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bCs/>
                <w:color w:val="808080"/>
                <w:sz w:val="20"/>
                <w:szCs w:val="20"/>
                <w:lang w:eastAsia="lt-LT"/>
              </w:rPr>
              <w:t>Neringos savivaldybė</w:t>
            </w:r>
          </w:p>
        </w:tc>
      </w:tr>
      <w:tr w:rsidR="009C64F3" w:rsidRPr="009C64F3" w14:paraId="2B90BC86"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623BBD5C"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Viso projekto vertė</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28DC6EBB"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248650,00 Lt</w:t>
            </w:r>
          </w:p>
        </w:tc>
      </w:tr>
      <w:tr w:rsidR="009C64F3" w:rsidRPr="009C64F3" w14:paraId="79C08422"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6A9D2A2F"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Paramos suma</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2A682E2F"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223785,00 Lt</w:t>
            </w:r>
          </w:p>
        </w:tc>
      </w:tr>
      <w:tr w:rsidR="009C64F3" w:rsidRPr="009C64F3" w14:paraId="6C3B9445" w14:textId="77777777" w:rsidTr="009C64F3">
        <w:trPr>
          <w:tblCellSpacing w:w="0" w:type="dxa"/>
        </w:trPr>
        <w:tc>
          <w:tcPr>
            <w:tcW w:w="0" w:type="auto"/>
            <w:tcBorders>
              <w:top w:val="outset" w:sz="6" w:space="0" w:color="999999"/>
              <w:left w:val="outset" w:sz="6" w:space="0" w:color="999999"/>
              <w:bottom w:val="outset" w:sz="6" w:space="0" w:color="999999"/>
              <w:right w:val="outset" w:sz="6" w:space="0" w:color="999999"/>
            </w:tcBorders>
            <w:vAlign w:val="center"/>
            <w:hideMark/>
          </w:tcPr>
          <w:p w14:paraId="6999FBFE"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color w:val="808080"/>
                <w:sz w:val="20"/>
                <w:szCs w:val="20"/>
                <w:lang w:eastAsia="lt-LT"/>
              </w:rPr>
              <w:t>Projekto įgyvendinimo trukmė</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14:paraId="536531FD"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Arial" w:eastAsia="Times New Roman" w:hAnsi="Arial" w:cs="Arial"/>
                <w:bCs/>
                <w:color w:val="808080"/>
                <w:sz w:val="20"/>
                <w:szCs w:val="20"/>
                <w:lang w:eastAsia="lt-LT"/>
              </w:rPr>
              <w:t>12 mėn. (01.01. 2007 – 31.12.2007)</w:t>
            </w:r>
          </w:p>
        </w:tc>
      </w:tr>
    </w:tbl>
    <w:p w14:paraId="44B40158" w14:textId="77777777" w:rsidR="009C64F3" w:rsidRPr="009C64F3" w:rsidRDefault="009C64F3" w:rsidP="009C64F3">
      <w:pPr>
        <w:tabs>
          <w:tab w:val="left" w:pos="2448"/>
        </w:tabs>
        <w:spacing w:after="0" w:line="240" w:lineRule="auto"/>
        <w:ind w:firstLine="360"/>
        <w:jc w:val="both"/>
        <w:rPr>
          <w:rFonts w:ascii="Times New Roman" w:eastAsia="Times New Roman" w:hAnsi="Times New Roman" w:cs="Times New Roman"/>
          <w:color w:val="000000"/>
          <w:sz w:val="24"/>
          <w:szCs w:val="24"/>
          <w:lang w:eastAsia="lt-LT"/>
        </w:rPr>
      </w:pPr>
      <w:r w:rsidRPr="009C64F3">
        <w:rPr>
          <w:rFonts w:ascii="Times New Roman" w:eastAsia="Times New Roman" w:hAnsi="Times New Roman" w:cs="Times New Roman"/>
          <w:color w:val="000000"/>
          <w:sz w:val="24"/>
          <w:szCs w:val="24"/>
          <w:lang w:eastAsia="lt-LT"/>
        </w:rPr>
        <w:t> </w:t>
      </w:r>
    </w:p>
    <w:p w14:paraId="48A4648F" w14:textId="77777777" w:rsidR="009C64F3" w:rsidRPr="009C64F3" w:rsidRDefault="009C64F3" w:rsidP="009C64F3">
      <w:pPr>
        <w:tabs>
          <w:tab w:val="left" w:pos="2448"/>
        </w:tabs>
        <w:spacing w:after="0" w:line="240" w:lineRule="auto"/>
        <w:ind w:firstLine="360"/>
        <w:jc w:val="both"/>
        <w:rPr>
          <w:rFonts w:ascii="Times New Roman" w:eastAsia="Times New Roman" w:hAnsi="Times New Roman" w:cs="Times New Roman"/>
          <w:color w:val="000000"/>
          <w:sz w:val="24"/>
          <w:szCs w:val="24"/>
          <w:lang w:eastAsia="lt-LT"/>
        </w:rPr>
      </w:pPr>
      <w:r w:rsidRPr="009C64F3">
        <w:rPr>
          <w:rFonts w:ascii="Arial" w:eastAsia="Times New Roman" w:hAnsi="Arial" w:cs="Arial"/>
          <w:color w:val="808080"/>
          <w:sz w:val="20"/>
          <w:szCs w:val="20"/>
          <w:lang w:eastAsia="lt-LT"/>
        </w:rPr>
        <w:t>Svarbiausia Neringos savivaldybės ūkio šaka yra turizmas. Todėl nuoseklus ir sistemingas turizmo vystymas gali sukurti subalansuotą ir stabilią miesto ekonomiką, teikiančią pajamas bendruomenei, didesnius surenkamus mokesčius ir darbo vietas valstybiniame ir privačiame sektoriuje.</w:t>
      </w:r>
    </w:p>
    <w:p w14:paraId="65B2A8C0" w14:textId="77777777" w:rsidR="009C64F3" w:rsidRPr="009C64F3" w:rsidRDefault="009C64F3" w:rsidP="009C64F3">
      <w:pPr>
        <w:tabs>
          <w:tab w:val="left" w:pos="2448"/>
        </w:tabs>
        <w:spacing w:after="0" w:line="240" w:lineRule="auto"/>
        <w:ind w:firstLine="360"/>
        <w:jc w:val="both"/>
        <w:rPr>
          <w:rFonts w:ascii="Times New Roman" w:eastAsia="Times New Roman" w:hAnsi="Times New Roman" w:cs="Times New Roman"/>
          <w:color w:val="000000"/>
          <w:sz w:val="24"/>
          <w:szCs w:val="24"/>
          <w:lang w:eastAsia="lt-LT"/>
        </w:rPr>
      </w:pPr>
      <w:r w:rsidRPr="009C64F3">
        <w:rPr>
          <w:rFonts w:ascii="Arial" w:eastAsia="Times New Roman" w:hAnsi="Arial" w:cs="Arial"/>
          <w:color w:val="808080"/>
          <w:sz w:val="20"/>
          <w:szCs w:val="20"/>
          <w:lang w:eastAsia="lt-LT"/>
        </w:rPr>
        <w:t xml:space="preserve">Neringos turizmo sektorius lyginant su respublikiniais rodikliais patiria nemažai sunkumų: prarandama rinkos dalis, mažėja gautos pajamos iš turizmo, sunku spręsti sezoniškumo problemą. Svaria šių sunkumų priežastimi yra turizmo informacijos trūkumas, nepakankama informacijos kokybė bei prieinamumas. Turistai pasigenda išsamios ir patrauklios informacijos apie teikiamas paslaugas, o kartais ir visai nežino apie kurią nors teikiamą paslaugą ar esantį paslaugų kompleksą. Taigi, dažnu atveju pasigendamos turistų paslaugos yra teikiamos, tačiau aktyviam laisvalaikiu, turizmo bei poilsio užsiėmimų įvairovei atspindėti trūksta patrauklios sisteminės informacijos internete, </w:t>
      </w:r>
      <w:proofErr w:type="spellStart"/>
      <w:r w:rsidRPr="009C64F3">
        <w:rPr>
          <w:rFonts w:ascii="Arial" w:eastAsia="Times New Roman" w:hAnsi="Arial" w:cs="Arial"/>
          <w:color w:val="808080"/>
          <w:sz w:val="20"/>
          <w:szCs w:val="20"/>
          <w:lang w:eastAsia="lt-LT"/>
        </w:rPr>
        <w:t>dalomuose</w:t>
      </w:r>
      <w:proofErr w:type="spellEnd"/>
      <w:r w:rsidRPr="009C64F3">
        <w:rPr>
          <w:rFonts w:ascii="Arial" w:eastAsia="Times New Roman" w:hAnsi="Arial" w:cs="Arial"/>
          <w:color w:val="808080"/>
          <w:sz w:val="20"/>
          <w:szCs w:val="20"/>
          <w:lang w:eastAsia="lt-LT"/>
        </w:rPr>
        <w:t xml:space="preserve"> leidiniuose, stenduose su žemėlapiais, schemose, nuorodose.</w:t>
      </w:r>
    </w:p>
    <w:p w14:paraId="1200AFAF" w14:textId="77777777" w:rsidR="009C64F3" w:rsidRPr="009C64F3" w:rsidRDefault="009C64F3" w:rsidP="009C64F3">
      <w:pPr>
        <w:spacing w:after="0" w:line="240" w:lineRule="auto"/>
        <w:ind w:firstLine="284"/>
        <w:rPr>
          <w:rFonts w:ascii="Times New Roman" w:eastAsia="Times New Roman" w:hAnsi="Times New Roman" w:cs="Times New Roman"/>
          <w:color w:val="000000"/>
          <w:sz w:val="24"/>
          <w:szCs w:val="24"/>
          <w:lang w:eastAsia="lt-LT"/>
        </w:rPr>
      </w:pPr>
      <w:r w:rsidRPr="009C64F3">
        <w:rPr>
          <w:rFonts w:ascii="Arial" w:eastAsia="Times New Roman" w:hAnsi="Arial" w:cs="Arial"/>
          <w:b/>
          <w:color w:val="808080"/>
          <w:sz w:val="20"/>
          <w:szCs w:val="20"/>
          <w:lang w:eastAsia="lt-LT"/>
        </w:rPr>
        <w:t>Pagrindinis projekto tikslas</w:t>
      </w:r>
      <w:r w:rsidRPr="009C64F3">
        <w:rPr>
          <w:rFonts w:ascii="Arial" w:eastAsia="Times New Roman" w:hAnsi="Arial" w:cs="Arial"/>
          <w:color w:val="808080"/>
          <w:sz w:val="20"/>
          <w:szCs w:val="20"/>
          <w:lang w:eastAsia="lt-LT"/>
        </w:rPr>
        <w:t xml:space="preserve"> – Skatinti atvykstamąjį ir vietinį turizmą sukuriant palankias sąlygas aktyviam poilsiui, gerinant Lietuvos, kaip turizmo šalies įvaizdį.</w:t>
      </w:r>
    </w:p>
    <w:p w14:paraId="3F608F8F" w14:textId="77777777" w:rsidR="009C64F3" w:rsidRPr="009C64F3" w:rsidRDefault="009C64F3" w:rsidP="009C64F3">
      <w:pPr>
        <w:spacing w:after="0" w:line="240" w:lineRule="auto"/>
        <w:ind w:firstLine="284"/>
        <w:jc w:val="both"/>
        <w:rPr>
          <w:rFonts w:ascii="Times New Roman" w:eastAsia="Times New Roman" w:hAnsi="Times New Roman" w:cs="Times New Roman"/>
          <w:color w:val="000000"/>
          <w:sz w:val="24"/>
          <w:szCs w:val="24"/>
          <w:lang w:eastAsia="lt-LT"/>
        </w:rPr>
      </w:pPr>
      <w:r w:rsidRPr="009C64F3">
        <w:rPr>
          <w:rFonts w:ascii="Arial" w:eastAsia="Times New Roman" w:hAnsi="Arial" w:cs="Arial"/>
          <w:b/>
          <w:color w:val="808080"/>
          <w:sz w:val="20"/>
          <w:szCs w:val="20"/>
          <w:lang w:eastAsia="lt-LT"/>
        </w:rPr>
        <w:t xml:space="preserve">Specifinis projekto tikslas- </w:t>
      </w:r>
      <w:r w:rsidRPr="009C64F3">
        <w:rPr>
          <w:rFonts w:ascii="Arial" w:eastAsia="Times New Roman" w:hAnsi="Arial" w:cs="Arial"/>
          <w:color w:val="808080"/>
          <w:sz w:val="20"/>
          <w:szCs w:val="20"/>
          <w:lang w:eastAsia="lt-LT"/>
        </w:rPr>
        <w:t>Plėsti Neringos turizmo informacinių paslaugų teikimą, gerinant informavimo kokybę ir didinant informacijos prieinamumą, siekiant paskatinti atvykstamąjį turizmą ir didelės pridėtinės vertės turizmo produktų vartojimą.</w:t>
      </w:r>
    </w:p>
    <w:p w14:paraId="7670499F" w14:textId="77777777" w:rsidR="009C64F3" w:rsidRPr="009C64F3" w:rsidRDefault="009C64F3" w:rsidP="009C64F3">
      <w:pPr>
        <w:spacing w:after="0" w:line="240" w:lineRule="auto"/>
        <w:ind w:firstLine="360"/>
        <w:rPr>
          <w:rFonts w:ascii="Times New Roman" w:eastAsia="Times New Roman" w:hAnsi="Times New Roman" w:cs="Times New Roman"/>
          <w:color w:val="000000"/>
          <w:sz w:val="24"/>
          <w:szCs w:val="24"/>
          <w:lang w:eastAsia="lt-LT"/>
        </w:rPr>
      </w:pPr>
      <w:r w:rsidRPr="009C64F3">
        <w:rPr>
          <w:rFonts w:ascii="Arial" w:eastAsia="Times New Roman" w:hAnsi="Arial" w:cs="Arial"/>
          <w:b/>
          <w:color w:val="808080"/>
          <w:sz w:val="20"/>
          <w:szCs w:val="20"/>
          <w:lang w:eastAsia="lt-LT"/>
        </w:rPr>
        <w:t>Projekto uždaviniai:</w:t>
      </w:r>
    </w:p>
    <w:p w14:paraId="4CC54F73" w14:textId="77777777" w:rsidR="009C64F3" w:rsidRPr="009C64F3" w:rsidRDefault="009C64F3" w:rsidP="009C64F3">
      <w:pPr>
        <w:numPr>
          <w:ilvl w:val="0"/>
          <w:numId w:val="1"/>
        </w:numPr>
        <w:spacing w:after="0" w:line="240" w:lineRule="auto"/>
        <w:jc w:val="both"/>
        <w:rPr>
          <w:rFonts w:ascii="Times New Roman" w:eastAsia="Times New Roman" w:hAnsi="Times New Roman" w:cs="Times New Roman"/>
          <w:color w:val="808080"/>
          <w:sz w:val="24"/>
          <w:szCs w:val="24"/>
          <w:lang w:eastAsia="lt-LT"/>
        </w:rPr>
      </w:pPr>
      <w:r w:rsidRPr="009C64F3">
        <w:rPr>
          <w:rFonts w:ascii="Arial" w:eastAsia="Times New Roman" w:hAnsi="Arial" w:cs="Arial"/>
          <w:color w:val="808080"/>
          <w:sz w:val="20"/>
          <w:szCs w:val="20"/>
          <w:lang w:eastAsia="lt-LT"/>
        </w:rPr>
        <w:t>Parengti Neringos turizmo informacinių stendinių žemėlapių ir schemų įrengimo ir geografinio išdėstymo Neringos savivaldybės teritorijoje galimybių studiją;</w:t>
      </w:r>
    </w:p>
    <w:p w14:paraId="4885BDD4" w14:textId="77777777" w:rsidR="009C64F3" w:rsidRPr="009C64F3" w:rsidRDefault="009C64F3" w:rsidP="009C64F3">
      <w:pPr>
        <w:numPr>
          <w:ilvl w:val="0"/>
          <w:numId w:val="1"/>
        </w:numPr>
        <w:spacing w:after="0" w:line="240" w:lineRule="auto"/>
        <w:jc w:val="both"/>
        <w:rPr>
          <w:rFonts w:ascii="Times New Roman" w:eastAsia="Times New Roman" w:hAnsi="Times New Roman" w:cs="Times New Roman"/>
          <w:color w:val="808080"/>
          <w:sz w:val="24"/>
          <w:szCs w:val="24"/>
          <w:lang w:eastAsia="lt-LT"/>
        </w:rPr>
      </w:pPr>
      <w:r w:rsidRPr="009C64F3">
        <w:rPr>
          <w:rFonts w:ascii="Arial" w:eastAsia="Times New Roman" w:hAnsi="Arial" w:cs="Arial"/>
          <w:color w:val="808080"/>
          <w:sz w:val="20"/>
          <w:szCs w:val="20"/>
          <w:lang w:eastAsia="lt-LT"/>
        </w:rPr>
        <w:t xml:space="preserve">Parengti virtualų Neringos turizmo informacijos žemėlapį ir patalpinti jį internetiniame puslapyje </w:t>
      </w:r>
      <w:hyperlink r:id="rId9" w:history="1">
        <w:r w:rsidRPr="009C64F3">
          <w:rPr>
            <w:rFonts w:ascii="Arial" w:eastAsia="Times New Roman" w:hAnsi="Arial" w:cs="Arial"/>
            <w:color w:val="808080"/>
            <w:sz w:val="20"/>
            <w:szCs w:val="20"/>
            <w:u w:val="single"/>
            <w:lang w:eastAsia="lt-LT"/>
          </w:rPr>
          <w:t>www.visitneringa.com</w:t>
        </w:r>
      </w:hyperlink>
      <w:r w:rsidRPr="009C64F3">
        <w:rPr>
          <w:rFonts w:ascii="Arial" w:eastAsia="Times New Roman" w:hAnsi="Arial" w:cs="Arial"/>
          <w:color w:val="808080"/>
          <w:sz w:val="20"/>
          <w:szCs w:val="20"/>
          <w:lang w:eastAsia="lt-LT"/>
        </w:rPr>
        <w:t>;</w:t>
      </w:r>
    </w:p>
    <w:p w14:paraId="4DD039B1" w14:textId="77777777" w:rsidR="009C64F3" w:rsidRPr="009C64F3" w:rsidRDefault="009C64F3" w:rsidP="009C64F3">
      <w:pPr>
        <w:numPr>
          <w:ilvl w:val="0"/>
          <w:numId w:val="1"/>
        </w:numPr>
        <w:spacing w:after="0" w:line="240" w:lineRule="auto"/>
        <w:jc w:val="both"/>
        <w:rPr>
          <w:rFonts w:ascii="Times New Roman" w:eastAsia="Times New Roman" w:hAnsi="Times New Roman" w:cs="Times New Roman"/>
          <w:color w:val="808080"/>
          <w:sz w:val="24"/>
          <w:szCs w:val="24"/>
          <w:lang w:eastAsia="lt-LT"/>
        </w:rPr>
      </w:pPr>
      <w:r w:rsidRPr="009C64F3">
        <w:rPr>
          <w:rFonts w:ascii="Arial" w:eastAsia="Times New Roman" w:hAnsi="Arial" w:cs="Arial"/>
          <w:color w:val="808080"/>
          <w:sz w:val="20"/>
          <w:szCs w:val="20"/>
          <w:lang w:eastAsia="lt-LT"/>
        </w:rPr>
        <w:t>Parengti Neringos miesto turizmo informacijos leidinį su išimamais priedais: Kuršių nerijos, Nidos, Juodkrantės, Pervalkos ir Preilos žemėlapiais, dviračių tako su pažintinėmis bei poilsio stotelėmis schema;</w:t>
      </w:r>
    </w:p>
    <w:p w14:paraId="484226AC" w14:textId="77777777" w:rsidR="009C64F3" w:rsidRPr="009C64F3" w:rsidRDefault="009C64F3" w:rsidP="009C64F3">
      <w:pPr>
        <w:numPr>
          <w:ilvl w:val="0"/>
          <w:numId w:val="1"/>
        </w:numPr>
        <w:spacing w:after="0" w:line="240" w:lineRule="auto"/>
        <w:jc w:val="both"/>
        <w:rPr>
          <w:rFonts w:ascii="Times New Roman" w:eastAsia="Times New Roman" w:hAnsi="Times New Roman" w:cs="Times New Roman"/>
          <w:color w:val="808080"/>
          <w:sz w:val="24"/>
          <w:szCs w:val="24"/>
          <w:lang w:eastAsia="lt-LT"/>
        </w:rPr>
      </w:pPr>
      <w:r w:rsidRPr="009C64F3">
        <w:rPr>
          <w:rFonts w:ascii="Arial" w:eastAsia="Times New Roman" w:hAnsi="Arial" w:cs="Arial"/>
          <w:color w:val="808080"/>
          <w:sz w:val="20"/>
          <w:szCs w:val="20"/>
          <w:lang w:eastAsia="lt-LT"/>
        </w:rPr>
        <w:t>Viešinti projekto metu vykdomas veiklas, pristatyti visuomenei projekto metu sukurtus pasiekimus: turizmo informacijos stendų įrengimo ir geografinio išdėstymo galimybių studiją, virtualų patrauklų Neringos turizmo informacijos žemėlapį Internete ir turizmo informacijos leidinį su turizmo informacijos žemėlapiais popierine forma.</w:t>
      </w:r>
    </w:p>
    <w:p w14:paraId="2CD2797D" w14:textId="77777777" w:rsidR="009C64F3" w:rsidRPr="009C64F3" w:rsidRDefault="009C64F3" w:rsidP="009C64F3">
      <w:pPr>
        <w:spacing w:after="0" w:line="240" w:lineRule="auto"/>
        <w:ind w:firstLine="284"/>
        <w:jc w:val="both"/>
        <w:rPr>
          <w:rFonts w:ascii="Times New Roman" w:eastAsia="Times New Roman" w:hAnsi="Times New Roman" w:cs="Times New Roman"/>
          <w:color w:val="000000"/>
          <w:sz w:val="24"/>
          <w:szCs w:val="24"/>
          <w:lang w:eastAsia="lt-LT"/>
        </w:rPr>
      </w:pPr>
      <w:r w:rsidRPr="009C64F3">
        <w:rPr>
          <w:rFonts w:ascii="Arial" w:eastAsia="Times New Roman" w:hAnsi="Arial" w:cs="Arial"/>
          <w:b/>
          <w:color w:val="808080"/>
          <w:sz w:val="20"/>
          <w:szCs w:val="20"/>
          <w:lang w:eastAsia="lt-LT"/>
        </w:rPr>
        <w:t>Tiesioginiai projekto pasiekimai</w:t>
      </w:r>
      <w:r w:rsidRPr="009C64F3">
        <w:rPr>
          <w:rFonts w:ascii="Arial" w:eastAsia="Times New Roman" w:hAnsi="Arial" w:cs="Arial"/>
          <w:color w:val="808080"/>
          <w:sz w:val="20"/>
          <w:szCs w:val="20"/>
          <w:lang w:eastAsia="lt-LT"/>
        </w:rPr>
        <w:t xml:space="preserve">: Įgyvendinus projektą bus pagerinta turistų traukos vieta – Neringos miestas, parengta informacinių stendų poreikio, įrengimo ir geografinio išdėstymo galimybių studija, sukurtas virtualus internetinis Neringos turizmo informacijos žemėlapis, parengti ir aštuoniomis kalbomis išleisti turizmo informaciniai leidiniai-žemėlapiai (planuojama 20 000 vnt.), parengti ir išspausdinti straipsniai, parengtas ir išplatintas informacinis pranešimas. </w:t>
      </w:r>
    </w:p>
    <w:p w14:paraId="218B848F"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r w:rsidRPr="009C64F3">
        <w:rPr>
          <w:rFonts w:ascii="Times New Roman" w:eastAsia="Times New Roman" w:hAnsi="Times New Roman" w:cs="Times New Roman"/>
          <w:sz w:val="24"/>
          <w:szCs w:val="24"/>
          <w:lang w:eastAsia="lt-LT"/>
        </w:rPr>
        <w:t> </w:t>
      </w:r>
    </w:p>
    <w:p w14:paraId="006914C1"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hyperlink r:id="rId10" w:history="1">
        <w:r w:rsidRPr="009C64F3">
          <w:rPr>
            <w:rFonts w:ascii="Times New Roman" w:eastAsia="Times New Roman" w:hAnsi="Times New Roman" w:cs="Times New Roman"/>
            <w:color w:val="0000FF"/>
            <w:sz w:val="24"/>
            <w:szCs w:val="24"/>
            <w:u w:val="single"/>
            <w:lang w:eastAsia="lt-LT"/>
          </w:rPr>
          <w:t>Neringos turizmo informacinių paslaugų sistemos plėtra</w:t>
        </w:r>
      </w:hyperlink>
      <w:r w:rsidRPr="009C64F3">
        <w:rPr>
          <w:rFonts w:ascii="Times New Roman" w:eastAsia="Times New Roman" w:hAnsi="Times New Roman" w:cs="Times New Roman"/>
          <w:sz w:val="24"/>
          <w:szCs w:val="24"/>
          <w:lang w:eastAsia="lt-LT"/>
        </w:rPr>
        <w:t xml:space="preserve"> ( 9.0 Mb ) </w:t>
      </w:r>
    </w:p>
    <w:p w14:paraId="5A4DE96F"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hyperlink r:id="rId11" w:history="1">
        <w:r w:rsidRPr="009C64F3">
          <w:rPr>
            <w:rFonts w:ascii="Times New Roman" w:eastAsia="Times New Roman" w:hAnsi="Times New Roman" w:cs="Times New Roman"/>
            <w:color w:val="0000FF"/>
            <w:sz w:val="24"/>
            <w:szCs w:val="24"/>
            <w:u w:val="single"/>
            <w:lang w:eastAsia="lt-LT"/>
          </w:rPr>
          <w:t>neringa_info_stendai_1.pdf</w:t>
        </w:r>
      </w:hyperlink>
      <w:r w:rsidRPr="009C64F3">
        <w:rPr>
          <w:rFonts w:ascii="Times New Roman" w:eastAsia="Times New Roman" w:hAnsi="Times New Roman" w:cs="Times New Roman"/>
          <w:sz w:val="24"/>
          <w:szCs w:val="24"/>
          <w:lang w:eastAsia="lt-LT"/>
        </w:rPr>
        <w:t xml:space="preserve"> ( 5.5 Mb ) </w:t>
      </w:r>
    </w:p>
    <w:p w14:paraId="7A011F70"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hyperlink r:id="rId12" w:history="1">
        <w:r w:rsidRPr="009C64F3">
          <w:rPr>
            <w:rFonts w:ascii="Times New Roman" w:eastAsia="Times New Roman" w:hAnsi="Times New Roman" w:cs="Times New Roman"/>
            <w:color w:val="0000FF"/>
            <w:sz w:val="24"/>
            <w:szCs w:val="24"/>
            <w:u w:val="single"/>
            <w:lang w:eastAsia="lt-LT"/>
          </w:rPr>
          <w:t>neringa_info_stendai_2.pdf</w:t>
        </w:r>
      </w:hyperlink>
      <w:r w:rsidRPr="009C64F3">
        <w:rPr>
          <w:rFonts w:ascii="Times New Roman" w:eastAsia="Times New Roman" w:hAnsi="Times New Roman" w:cs="Times New Roman"/>
          <w:sz w:val="24"/>
          <w:szCs w:val="24"/>
          <w:lang w:eastAsia="lt-LT"/>
        </w:rPr>
        <w:t xml:space="preserve"> ( 13.7 Mb ) </w:t>
      </w:r>
    </w:p>
    <w:p w14:paraId="18200B4B"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hyperlink r:id="rId13" w:history="1">
        <w:r w:rsidRPr="009C64F3">
          <w:rPr>
            <w:rFonts w:ascii="Times New Roman" w:eastAsia="Times New Roman" w:hAnsi="Times New Roman" w:cs="Times New Roman"/>
            <w:color w:val="0000FF"/>
            <w:sz w:val="24"/>
            <w:szCs w:val="24"/>
            <w:u w:val="single"/>
            <w:lang w:eastAsia="lt-LT"/>
          </w:rPr>
          <w:t>neringa_info_stendai_papildomi.pdf</w:t>
        </w:r>
      </w:hyperlink>
      <w:r w:rsidRPr="009C64F3">
        <w:rPr>
          <w:rFonts w:ascii="Times New Roman" w:eastAsia="Times New Roman" w:hAnsi="Times New Roman" w:cs="Times New Roman"/>
          <w:sz w:val="24"/>
          <w:szCs w:val="24"/>
          <w:lang w:eastAsia="lt-LT"/>
        </w:rPr>
        <w:t xml:space="preserve"> ( 26.0 Mb ) </w:t>
      </w:r>
    </w:p>
    <w:p w14:paraId="205DFC9D" w14:textId="77777777" w:rsidR="009C64F3" w:rsidRPr="009C64F3" w:rsidRDefault="009C64F3" w:rsidP="009C64F3">
      <w:pPr>
        <w:spacing w:after="0" w:line="240" w:lineRule="auto"/>
        <w:rPr>
          <w:rFonts w:ascii="Times New Roman" w:eastAsia="Times New Roman" w:hAnsi="Times New Roman" w:cs="Times New Roman"/>
          <w:sz w:val="24"/>
          <w:szCs w:val="24"/>
          <w:lang w:eastAsia="lt-LT"/>
        </w:rPr>
      </w:pPr>
      <w:hyperlink r:id="rId14" w:history="1">
        <w:r w:rsidRPr="009C64F3">
          <w:rPr>
            <w:rFonts w:ascii="Times New Roman" w:eastAsia="Times New Roman" w:hAnsi="Times New Roman" w:cs="Times New Roman"/>
            <w:color w:val="0000FF"/>
            <w:sz w:val="24"/>
            <w:szCs w:val="24"/>
            <w:u w:val="single"/>
            <w:lang w:eastAsia="lt-LT"/>
          </w:rPr>
          <w:t>neringa_leidiniai.pdf</w:t>
        </w:r>
      </w:hyperlink>
      <w:r w:rsidRPr="009C64F3">
        <w:rPr>
          <w:rFonts w:ascii="Times New Roman" w:eastAsia="Times New Roman" w:hAnsi="Times New Roman" w:cs="Times New Roman"/>
          <w:sz w:val="24"/>
          <w:szCs w:val="24"/>
          <w:lang w:eastAsia="lt-LT"/>
        </w:rPr>
        <w:t xml:space="preserve"> ( 7.5 Mb ) </w:t>
      </w:r>
    </w:p>
    <w:p w14:paraId="0188F9CB" w14:textId="77777777" w:rsidR="009C64F3" w:rsidRDefault="009C64F3"/>
    <w:sectPr w:rsidR="009C64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57C"/>
    <w:multiLevelType w:val="multilevel"/>
    <w:tmpl w:val="305C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F3"/>
    <w:rsid w:val="004947EA"/>
    <w:rsid w:val="009C64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9255"/>
  <w15:chartTrackingRefBased/>
  <w15:docId w15:val="{84E112B6-D535-415E-8722-AEC2D3B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C64F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9C64F3"/>
    <w:rPr>
      <w:color w:val="0000FF"/>
      <w:u w:val="single"/>
    </w:rPr>
  </w:style>
  <w:style w:type="character" w:styleId="Emfaz">
    <w:name w:val="Emphasis"/>
    <w:basedOn w:val="Numatytasispastraiposriftas"/>
    <w:uiPriority w:val="20"/>
    <w:qFormat/>
    <w:rsid w:val="009C6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940">
      <w:bodyDiv w:val="1"/>
      <w:marLeft w:val="0"/>
      <w:marRight w:val="0"/>
      <w:marTop w:val="0"/>
      <w:marBottom w:val="0"/>
      <w:divBdr>
        <w:top w:val="none" w:sz="0" w:space="0" w:color="auto"/>
        <w:left w:val="none" w:sz="0" w:space="0" w:color="auto"/>
        <w:bottom w:val="none" w:sz="0" w:space="0" w:color="auto"/>
        <w:right w:val="none" w:sz="0" w:space="0" w:color="auto"/>
      </w:divBdr>
      <w:divsChild>
        <w:div w:id="2041083196">
          <w:marLeft w:val="0"/>
          <w:marRight w:val="0"/>
          <w:marTop w:val="0"/>
          <w:marBottom w:val="0"/>
          <w:divBdr>
            <w:top w:val="none" w:sz="0" w:space="0" w:color="auto"/>
            <w:left w:val="none" w:sz="0" w:space="0" w:color="auto"/>
            <w:bottom w:val="none" w:sz="0" w:space="0" w:color="auto"/>
            <w:right w:val="none" w:sz="0" w:space="0" w:color="auto"/>
          </w:divBdr>
        </w:div>
        <w:div w:id="933706988">
          <w:marLeft w:val="0"/>
          <w:marRight w:val="0"/>
          <w:marTop w:val="0"/>
          <w:marBottom w:val="0"/>
          <w:divBdr>
            <w:top w:val="none" w:sz="0" w:space="0" w:color="auto"/>
            <w:left w:val="none" w:sz="0" w:space="0" w:color="auto"/>
            <w:bottom w:val="none" w:sz="0" w:space="0" w:color="auto"/>
            <w:right w:val="none" w:sz="0" w:space="0" w:color="auto"/>
          </w:divBdr>
        </w:div>
        <w:div w:id="1199050048">
          <w:marLeft w:val="0"/>
          <w:marRight w:val="0"/>
          <w:marTop w:val="0"/>
          <w:marBottom w:val="0"/>
          <w:divBdr>
            <w:top w:val="none" w:sz="0" w:space="0" w:color="auto"/>
            <w:left w:val="none" w:sz="0" w:space="0" w:color="auto"/>
            <w:bottom w:val="none" w:sz="0" w:space="0" w:color="auto"/>
            <w:right w:val="none" w:sz="0" w:space="0" w:color="auto"/>
          </w:divBdr>
        </w:div>
        <w:div w:id="1328631739">
          <w:marLeft w:val="0"/>
          <w:marRight w:val="0"/>
          <w:marTop w:val="0"/>
          <w:marBottom w:val="0"/>
          <w:divBdr>
            <w:top w:val="none" w:sz="0" w:space="0" w:color="auto"/>
            <w:left w:val="none" w:sz="0" w:space="0" w:color="auto"/>
            <w:bottom w:val="none" w:sz="0" w:space="0" w:color="auto"/>
            <w:right w:val="none" w:sz="0" w:space="0" w:color="auto"/>
          </w:divBdr>
        </w:div>
        <w:div w:id="1483620253">
          <w:marLeft w:val="0"/>
          <w:marRight w:val="0"/>
          <w:marTop w:val="0"/>
          <w:marBottom w:val="0"/>
          <w:divBdr>
            <w:top w:val="none" w:sz="0" w:space="0" w:color="auto"/>
            <w:left w:val="none" w:sz="0" w:space="0" w:color="auto"/>
            <w:bottom w:val="none" w:sz="0" w:space="0" w:color="auto"/>
            <w:right w:val="none" w:sz="0" w:space="0" w:color="auto"/>
          </w:divBdr>
        </w:div>
        <w:div w:id="16162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ena.neringa.lt/get_file.php?file=bDJLWG5wbWt4YUNWbk1pVFpLZkd5NXFyYjUxbjFHVEltSktabE1iRlpOV1ZvSlNYbXA2WG9abXFsNU9YcDhiTFpxdG9uWkhVbHNqSmtzbVRsTTJTMnNwaW1LWm5xcGlWYXFQRHpXYWNuTVdab1d5b1p0T1d6Y3BneWRQSHhwUFl5WnhvcEplY2w1UnBac2pSWjJqRzAyZVltcHBtejJ2Tm01YkYySlNRWTkzSW1aT2ZtNkdWbUpxcWs1T1VuNW5QbWFXYW1aV2JaSktaWWNtZXhZOWkxcGFYbHB5WmNNbWhtWnpIMW1XaXk5UnFvSmVWbE1Wa3lwcWZuWk9UajJHVXlKeHBsV2FseUpTVnA1ak5sNlhMeXBtb2FLR1J6NWlQbUtHVXlaZkhrcUhJYnBjJTN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ena.neringa.lt/get_file.php?file=eVdLWG5wdWt5S0JtbkpXVGxLZVp5MnFyYTUyVTFHWElsNUxJbE1YRll0V1hvR1dYYTU2V29XbXFsSk5tcDVuTGxxdWFuV0hVYU1pZWtwZVR3ODFoMnBkaVo2YVdxcG1WYWFQSHpXYWNtc1Zxb1d5b2x0T1V6Y2RneGRQQ3hwWFl5cHlZcEd1Y2w1U1ZacG5SbUdpYzAyaVltcHBqejJmTnlwYkkySnFRbGQyZG1XdWZtNkhGbUdxcXc1T1puOG5QbWFXYW1XV2JacEtZWVppZGs0JTJCVjFwMlhaWnhwY0ptaGFaekcxcGlpeDlTV29HYVZZY1ZteXNtZmxNdVUwSlhGbWFaa3FtaWFtYUdZbTVuRm1LTEd4V3RybW1LUjFtakZ4NWVZb0pLY2x3JTNEJT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na.neringa.lt/get_file.php?file=eFdLVG5wZWttYUJxbkpLVGFLZkd5MmFyWjUxbjFHakltSkxLbEpyRlp0WElvR2FYYVo2Ym9aYXF5Sk5wcDhuTGFLdG9uWlRVWjhqTGtwZVR4YzJYMnNoaWxLWm1xcFdWWnFPYnpXYWN5c1Zxb1pxb2t0Tm96Y1pneGRPVXhwWFl5SnlXcEptY3lwU1pac2JSWldpVjAyYVlhNXBtejJUTnhwYkoyTUtRWXQzSW1XT2ZhYUhJbUpxcW1aTmxuOGJQbWFXYW1XS2JsNUxKWVpXY2xJJTJCVjFwZVhscHhyY0phaFo1eVQxcFNpeWRSbW9KZVZrY1ZpeXBhZm1zdWEwSlBGeUtacnFwYWFtNkZ0bTVMRmxLS2J4WmxxbTJKZzFtVEZtcGZJb0plY2xnJTNEJTNE" TargetMode="External"/><Relationship Id="rId5" Type="http://schemas.openxmlformats.org/officeDocument/2006/relationships/hyperlink" Target="javascript:cb_showModalDialog('/popup.php?ru=bS9tX2ltYWdlcy9hZG1pbi9mX2ltZ19wcmV2aWV3X3BvcHVwLnBocA==&amp;show_big_img=1&amp;m_images_id=66',%20274,%20180);void(0);" TargetMode="External"/><Relationship Id="rId15" Type="http://schemas.openxmlformats.org/officeDocument/2006/relationships/fontTable" Target="fontTable.xml"/><Relationship Id="rId10" Type="http://schemas.openxmlformats.org/officeDocument/2006/relationships/hyperlink" Target="https://sena.neringa.lt/get_file.php?file=eUdKcG5tcWtscUJvbkpXVGxLZVl5MjZybDUyVzFHVEl5WkxGbEpURlp0V1hvSk9YYTU2WG9aV3FrNU9acDhiTGJxdHNuV0hVYU1qR2twaVRrODJYMnNwaWE2YWJxcG1WYWFPWHpaU2NtOFZwb1dtb1k5Tmt6Y3RnbXRPYXhwYlltWnlUcEptY3haU1lac2JSbUdpYTA1dVltcHBrejJiTnhwYkkySkdRWTkyYm1aaWZtNkhLbUdpcWxaTnBuNWpQbWFWdm1aU2JtSktYWVppYnhvOWh5cGFpYTVsb2NNV0JtWnlXMXBpaW1OU1dvSnFqbE5samdaNll5Sk9SajJpVWw2ZVRxMnVabVp5Vm9aUEZabG1ibUp0cGFHUmluWmFQbDVXVjFNWEVsYUdVYnBZJTNE" TargetMode="External"/><Relationship Id="rId4" Type="http://schemas.openxmlformats.org/officeDocument/2006/relationships/webSettings" Target="webSettings.xml"/><Relationship Id="rId9" Type="http://schemas.openxmlformats.org/officeDocument/2006/relationships/hyperlink" Target="http://www.visitneringa.com/" TargetMode="External"/><Relationship Id="rId14" Type="http://schemas.openxmlformats.org/officeDocument/2006/relationships/hyperlink" Target="https://sena.neringa.lt/get_file.php?file=bVdKam5wYWtsNkNhbkp1VG1LZkt5MnFybUoxbTFHZkl5cEtXbEpQRmx0V2RvSmFYbVo3Rm9XbXFtNU5tcDVmTG02dWFuV1BVazhqR2tzV1R4YzFpMnNoaVpLYVpxcGlWWktPYnpXT2N4OFdab1p5b2x0Tm56Y3RnbHRQRnhtZll5WnhvcEc2Y25aUmxacFhSbDJqSzAyeVlhSnBrejJUTnlaYkkyTU9RbHQzSm1aZWZscUhKbUdlcW1KT1luOGJQWmFWb21XQ2JaNUxKWXNxVmxJOW8xcGlYbEp4dWNNbWhtSnlWMXBlaXl0U1pvSnFWWk1XV3padVdtTTZUeFdYUHlhR1huNXVXbDV4cFpadlVacDNKekpsMGwyJTJCVw=="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3731</Words>
  <Characters>2127</Characters>
  <Application>Microsoft Office Word</Application>
  <DocSecurity>0</DocSecurity>
  <Lines>17</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2021-12-29T14:21:00Z</dcterms:created>
  <dcterms:modified xsi:type="dcterms:W3CDTF">2021-12-29T14:21:00Z</dcterms:modified>
</cp:coreProperties>
</file>