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9525" w14:textId="77777777" w:rsidR="0009151E" w:rsidRPr="0009151E" w:rsidRDefault="0009151E" w:rsidP="0009151E">
      <w:pPr>
        <w:spacing w:after="0" w:line="240" w:lineRule="auto"/>
        <w:ind w:left="4962" w:firstLine="1559"/>
        <w:rPr>
          <w:rFonts w:ascii="Times New Roman" w:eastAsia="Times New Roman" w:hAnsi="Times New Roman" w:cs="Times New Roman"/>
          <w:sz w:val="24"/>
          <w:szCs w:val="24"/>
          <w:lang w:val="en-US"/>
        </w:rPr>
      </w:pPr>
      <w:r w:rsidRPr="0009151E">
        <w:rPr>
          <w:rFonts w:ascii="Times New Roman" w:eastAsia="Times New Roman" w:hAnsi="Times New Roman" w:cs="Times New Roman"/>
          <w:sz w:val="24"/>
          <w:szCs w:val="24"/>
          <w:lang w:val="en-US"/>
        </w:rPr>
        <w:t>PATVIRTINTA</w:t>
      </w:r>
    </w:p>
    <w:p w14:paraId="4BFD811C" w14:textId="77777777" w:rsidR="0009151E" w:rsidRPr="0009151E" w:rsidRDefault="0009151E" w:rsidP="0009151E">
      <w:pPr>
        <w:spacing w:after="0" w:line="240" w:lineRule="auto"/>
        <w:jc w:val="center"/>
        <w:rPr>
          <w:rFonts w:ascii="Times New Roman" w:eastAsia="Times New Roman" w:hAnsi="Times New Roman" w:cs="Times New Roman"/>
          <w:sz w:val="24"/>
          <w:szCs w:val="24"/>
          <w:lang w:val="en-US"/>
        </w:rPr>
      </w:pPr>
      <w:r w:rsidRPr="0009151E">
        <w:rPr>
          <w:rFonts w:ascii="Times New Roman" w:eastAsia="Times New Roman" w:hAnsi="Times New Roman" w:cs="Times New Roman"/>
          <w:sz w:val="24"/>
          <w:szCs w:val="24"/>
          <w:lang w:val="en-US"/>
        </w:rPr>
        <w:t xml:space="preserve">                                                                                             </w:t>
      </w:r>
      <w:proofErr w:type="spellStart"/>
      <w:r w:rsidRPr="0009151E">
        <w:rPr>
          <w:rFonts w:ascii="Times New Roman" w:eastAsia="Times New Roman" w:hAnsi="Times New Roman" w:cs="Times New Roman"/>
          <w:sz w:val="24"/>
          <w:szCs w:val="24"/>
          <w:lang w:val="en-US"/>
        </w:rPr>
        <w:t>Neringos</w:t>
      </w:r>
      <w:proofErr w:type="spellEnd"/>
      <w:r w:rsidRPr="0009151E">
        <w:rPr>
          <w:rFonts w:ascii="Times New Roman" w:eastAsia="Times New Roman" w:hAnsi="Times New Roman" w:cs="Times New Roman"/>
          <w:sz w:val="24"/>
          <w:szCs w:val="24"/>
          <w:lang w:val="en-US"/>
        </w:rPr>
        <w:t xml:space="preserve"> </w:t>
      </w:r>
      <w:proofErr w:type="spellStart"/>
      <w:r w:rsidRPr="0009151E">
        <w:rPr>
          <w:rFonts w:ascii="Times New Roman" w:eastAsia="Times New Roman" w:hAnsi="Times New Roman" w:cs="Times New Roman"/>
          <w:sz w:val="24"/>
          <w:szCs w:val="24"/>
          <w:lang w:val="en-US"/>
        </w:rPr>
        <w:t>savivaldybės</w:t>
      </w:r>
      <w:proofErr w:type="spellEnd"/>
      <w:r w:rsidRPr="0009151E">
        <w:rPr>
          <w:rFonts w:ascii="Times New Roman" w:eastAsia="Times New Roman" w:hAnsi="Times New Roman" w:cs="Times New Roman"/>
          <w:sz w:val="24"/>
          <w:szCs w:val="24"/>
          <w:lang w:val="en-US"/>
        </w:rPr>
        <w:t xml:space="preserve"> </w:t>
      </w:r>
    </w:p>
    <w:p w14:paraId="574EF2C0" w14:textId="77777777" w:rsidR="0009151E" w:rsidRPr="0009151E" w:rsidRDefault="0009151E" w:rsidP="0009151E">
      <w:pPr>
        <w:spacing w:after="0" w:line="240" w:lineRule="auto"/>
        <w:jc w:val="center"/>
        <w:rPr>
          <w:rFonts w:ascii="Times New Roman" w:eastAsia="Times New Roman" w:hAnsi="Times New Roman" w:cs="Times New Roman"/>
          <w:sz w:val="24"/>
          <w:szCs w:val="24"/>
          <w:lang w:val="en-US"/>
        </w:rPr>
      </w:pPr>
      <w:r w:rsidRPr="0009151E">
        <w:rPr>
          <w:rFonts w:ascii="Times New Roman" w:eastAsia="Times New Roman" w:hAnsi="Times New Roman" w:cs="Times New Roman"/>
          <w:sz w:val="24"/>
          <w:szCs w:val="24"/>
          <w:lang w:val="en-US"/>
        </w:rPr>
        <w:t xml:space="preserve">                                                                                                     </w:t>
      </w:r>
      <w:proofErr w:type="spellStart"/>
      <w:r w:rsidRPr="0009151E">
        <w:rPr>
          <w:rFonts w:ascii="Times New Roman" w:eastAsia="Times New Roman" w:hAnsi="Times New Roman" w:cs="Times New Roman"/>
          <w:sz w:val="24"/>
          <w:szCs w:val="24"/>
          <w:lang w:val="en-US"/>
        </w:rPr>
        <w:t>administracijos</w:t>
      </w:r>
      <w:proofErr w:type="spellEnd"/>
      <w:r w:rsidRPr="0009151E">
        <w:rPr>
          <w:rFonts w:ascii="Times New Roman" w:eastAsia="Times New Roman" w:hAnsi="Times New Roman" w:cs="Times New Roman"/>
          <w:sz w:val="24"/>
          <w:szCs w:val="24"/>
          <w:lang w:val="en-US"/>
        </w:rPr>
        <w:t xml:space="preserve"> </w:t>
      </w:r>
      <w:proofErr w:type="spellStart"/>
      <w:r w:rsidRPr="0009151E">
        <w:rPr>
          <w:rFonts w:ascii="Times New Roman" w:eastAsia="Times New Roman" w:hAnsi="Times New Roman" w:cs="Times New Roman"/>
          <w:sz w:val="24"/>
          <w:szCs w:val="24"/>
          <w:lang w:val="en-US"/>
        </w:rPr>
        <w:t>direktoriaus</w:t>
      </w:r>
      <w:proofErr w:type="spellEnd"/>
      <w:r w:rsidRPr="0009151E">
        <w:rPr>
          <w:rFonts w:ascii="Times New Roman" w:eastAsia="Times New Roman" w:hAnsi="Times New Roman" w:cs="Times New Roman"/>
          <w:sz w:val="24"/>
          <w:szCs w:val="24"/>
          <w:lang w:val="en-US"/>
        </w:rPr>
        <w:t xml:space="preserve"> </w:t>
      </w:r>
    </w:p>
    <w:p w14:paraId="0AC398F4" w14:textId="77777777" w:rsidR="0009151E" w:rsidRPr="0009151E" w:rsidRDefault="0009151E" w:rsidP="0009151E">
      <w:pPr>
        <w:spacing w:after="0" w:line="240" w:lineRule="auto"/>
        <w:jc w:val="center"/>
        <w:rPr>
          <w:rFonts w:ascii="Times New Roman" w:eastAsia="Times New Roman" w:hAnsi="Times New Roman" w:cs="Times New Roman"/>
          <w:sz w:val="24"/>
          <w:szCs w:val="24"/>
          <w:lang w:val="en-US"/>
        </w:rPr>
      </w:pPr>
      <w:r w:rsidRPr="0009151E">
        <w:rPr>
          <w:rFonts w:ascii="Times New Roman" w:eastAsia="Times New Roman" w:hAnsi="Times New Roman" w:cs="Times New Roman"/>
          <w:sz w:val="24"/>
          <w:szCs w:val="24"/>
          <w:lang w:val="en-US"/>
        </w:rPr>
        <w:t xml:space="preserve">                                                                                      2020 m. </w:t>
      </w:r>
      <w:proofErr w:type="spellStart"/>
      <w:r w:rsidRPr="0009151E">
        <w:rPr>
          <w:rFonts w:ascii="Times New Roman" w:eastAsia="Times New Roman" w:hAnsi="Times New Roman" w:cs="Times New Roman"/>
          <w:sz w:val="24"/>
          <w:szCs w:val="24"/>
          <w:lang w:val="en-US"/>
        </w:rPr>
        <w:t>kovo</w:t>
      </w:r>
      <w:proofErr w:type="spellEnd"/>
      <w:r w:rsidRPr="0009151E">
        <w:rPr>
          <w:rFonts w:ascii="Times New Roman" w:eastAsia="Times New Roman" w:hAnsi="Times New Roman" w:cs="Times New Roman"/>
          <w:sz w:val="24"/>
          <w:szCs w:val="24"/>
          <w:lang w:val="en-US"/>
        </w:rPr>
        <w:t xml:space="preserve"> 5 d.</w:t>
      </w:r>
    </w:p>
    <w:p w14:paraId="0CCF7D05" w14:textId="3A654C73" w:rsidR="0009151E" w:rsidRPr="0009151E" w:rsidRDefault="0009151E" w:rsidP="0009151E">
      <w:pPr>
        <w:tabs>
          <w:tab w:val="center" w:pos="5000"/>
          <w:tab w:val="right" w:pos="10000"/>
        </w:tabs>
        <w:spacing w:after="0" w:line="240" w:lineRule="auto"/>
        <w:rPr>
          <w:rFonts w:ascii="Times New Roman" w:eastAsia="Times New Roman" w:hAnsi="Times New Roman" w:cs="Times New Roman"/>
          <w:sz w:val="24"/>
          <w:szCs w:val="24"/>
          <w:lang w:val="en-US"/>
        </w:rPr>
      </w:pPr>
      <w:r w:rsidRPr="0009151E">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 xml:space="preserve">  </w:t>
      </w:r>
      <w:r w:rsidRPr="0009151E">
        <w:rPr>
          <w:rFonts w:ascii="Times New Roman" w:eastAsia="Times New Roman" w:hAnsi="Times New Roman" w:cs="Times New Roman"/>
          <w:sz w:val="24"/>
          <w:szCs w:val="24"/>
          <w:lang w:val="en-US"/>
        </w:rPr>
        <w:t xml:space="preserve"> </w:t>
      </w:r>
      <w:proofErr w:type="spellStart"/>
      <w:r w:rsidRPr="0009151E">
        <w:rPr>
          <w:rFonts w:ascii="Times New Roman" w:eastAsia="Times New Roman" w:hAnsi="Times New Roman" w:cs="Times New Roman"/>
          <w:sz w:val="24"/>
          <w:szCs w:val="24"/>
          <w:lang w:val="en-US"/>
        </w:rPr>
        <w:t>įsakymu</w:t>
      </w:r>
      <w:proofErr w:type="spellEnd"/>
      <w:r w:rsidRPr="0009151E">
        <w:rPr>
          <w:rFonts w:ascii="Times New Roman" w:eastAsia="Times New Roman" w:hAnsi="Times New Roman" w:cs="Times New Roman"/>
          <w:sz w:val="24"/>
          <w:szCs w:val="24"/>
          <w:lang w:val="en-US"/>
        </w:rPr>
        <w:t xml:space="preserve"> Nr.</w:t>
      </w:r>
      <w:r>
        <w:rPr>
          <w:rFonts w:ascii="Times New Roman" w:eastAsia="Times New Roman" w:hAnsi="Times New Roman" w:cs="Times New Roman"/>
          <w:sz w:val="24"/>
          <w:szCs w:val="24"/>
          <w:lang w:val="en-US"/>
        </w:rPr>
        <w:t xml:space="preserve"> </w:t>
      </w:r>
      <w:proofErr w:type="gramStart"/>
      <w:r w:rsidRPr="0009151E">
        <w:rPr>
          <w:rFonts w:ascii="Times New Roman" w:eastAsia="Times New Roman" w:hAnsi="Times New Roman" w:cs="Times New Roman"/>
          <w:sz w:val="24"/>
          <w:szCs w:val="24"/>
          <w:lang w:val="en-US"/>
        </w:rPr>
        <w:t>V</w:t>
      </w:r>
      <w:proofErr w:type="gramEnd"/>
      <w:r w:rsidRPr="0009151E">
        <w:rPr>
          <w:rFonts w:ascii="Times New Roman" w:eastAsia="Times New Roman" w:hAnsi="Times New Roman" w:cs="Times New Roman"/>
          <w:sz w:val="24"/>
          <w:szCs w:val="24"/>
          <w:lang w:val="en-US"/>
        </w:rPr>
        <w:t>13-83</w:t>
      </w:r>
    </w:p>
    <w:p w14:paraId="0EFBDB06"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4"/>
          <w:szCs w:val="24"/>
          <w:lang w:eastAsia="lt-LT"/>
        </w:rPr>
      </w:pPr>
    </w:p>
    <w:p w14:paraId="6F0E1D1D"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sz w:val="24"/>
          <w:szCs w:val="24"/>
          <w:lang w:eastAsia="lt-LT"/>
        </w:rPr>
      </w:pPr>
      <w:r w:rsidRPr="0009151E">
        <w:rPr>
          <w:rFonts w:ascii="Times New Roman" w:eastAsia="Times New Roman" w:hAnsi="Times New Roman" w:cs="Times New Roman"/>
          <w:b/>
          <w:sz w:val="24"/>
          <w:szCs w:val="24"/>
          <w:lang w:eastAsia="lt-LT"/>
        </w:rPr>
        <w:t xml:space="preserve">NERINGOS SAVIVALDYBĖS EKSTREMALIŲ SITUACIJŲ </w:t>
      </w:r>
      <w:hyperlink r:id="rId4" w:anchor="8z#8z" w:history="1">
        <w:r w:rsidRPr="0009151E">
          <w:rPr>
            <w:rFonts w:ascii="Times New Roman" w:eastAsia="Times New Roman" w:hAnsi="Times New Roman" w:cs="Times New Roman"/>
            <w:b/>
            <w:sz w:val="24"/>
            <w:szCs w:val="24"/>
            <w:lang w:eastAsia="lt-LT"/>
          </w:rPr>
          <w:t>OPERACIJŲ</w:t>
        </w:r>
      </w:hyperlink>
      <w:r w:rsidRPr="0009151E">
        <w:rPr>
          <w:rFonts w:ascii="Times New Roman" w:eastAsia="Times New Roman" w:hAnsi="Times New Roman" w:cs="Times New Roman"/>
          <w:b/>
          <w:sz w:val="24"/>
          <w:szCs w:val="24"/>
          <w:lang w:eastAsia="lt-LT"/>
        </w:rPr>
        <w:t xml:space="preserve"> CENTRO NUOSTATAI</w:t>
      </w:r>
    </w:p>
    <w:p w14:paraId="0B7FDA9F"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w:t>
      </w:r>
    </w:p>
    <w:p w14:paraId="42F2CD9E"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09151E">
        <w:rPr>
          <w:rFonts w:ascii="Times New Roman" w:eastAsia="Times New Roman" w:hAnsi="Times New Roman" w:cs="Times New Roman"/>
          <w:b/>
          <w:sz w:val="24"/>
          <w:szCs w:val="24"/>
          <w:lang w:eastAsia="lt-LT"/>
        </w:rPr>
        <w:t>I SKYRIUS</w:t>
      </w:r>
    </w:p>
    <w:p w14:paraId="77C707A7"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09151E">
        <w:rPr>
          <w:rFonts w:ascii="Times New Roman" w:eastAsia="Times New Roman" w:hAnsi="Times New Roman" w:cs="Times New Roman"/>
          <w:b/>
          <w:sz w:val="24"/>
          <w:szCs w:val="24"/>
          <w:lang w:eastAsia="lt-LT"/>
        </w:rPr>
        <w:t xml:space="preserve"> BENDROSIOS NUOSTATOS</w:t>
      </w:r>
    </w:p>
    <w:p w14:paraId="297D8908"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w:t>
      </w:r>
    </w:p>
    <w:p w14:paraId="4FFEB905"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 Neringos savivaldybės Ekstremaliųjų situacijų </w:t>
      </w:r>
      <w:bookmarkStart w:id="0" w:name="8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"9z#9z"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0"/>
      <w:r w:rsidRPr="0009151E">
        <w:rPr>
          <w:rFonts w:ascii="Times New Roman" w:eastAsia="Times New Roman" w:hAnsi="Times New Roman" w:cs="Times New Roman"/>
          <w:sz w:val="24"/>
          <w:szCs w:val="24"/>
          <w:lang w:eastAsia="lt-LT"/>
        </w:rPr>
        <w:t xml:space="preserve"> centro (toliau – operacijų centras) nuostatai (toliau – Nuostatai) nustato tikslus, uždavinius ir funkcijas, sudarymo, darbo organizavimo ir sušaukimo tvarką.</w:t>
      </w:r>
    </w:p>
    <w:p w14:paraId="7A0CC8BC"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2.</w:t>
      </w:r>
      <w:bookmarkStart w:id="1" w:name="11z"/>
      <w:r w:rsidRPr="0009151E">
        <w:rPr>
          <w:rFonts w:ascii="Times New Roman" w:eastAsia="Times New Roman" w:hAnsi="Times New Roman" w:cs="Times New Roman"/>
          <w:sz w:val="24"/>
          <w:szCs w:val="24"/>
          <w:lang w:eastAsia="lt-LT"/>
        </w:rPr>
        <w:t xml:space="preserve"> </w:t>
      </w:r>
      <w:hyperlink r:id="rId5" w:anchor="12z#12z" w:history="1">
        <w:r w:rsidRPr="0009151E">
          <w:rPr>
            <w:rFonts w:ascii="Times New Roman" w:eastAsia="Times New Roman" w:hAnsi="Times New Roman" w:cs="Times New Roman"/>
            <w:sz w:val="24"/>
            <w:szCs w:val="24"/>
            <w:lang w:eastAsia="lt-LT"/>
          </w:rPr>
          <w:t>Operacijų</w:t>
        </w:r>
      </w:hyperlink>
      <w:bookmarkEnd w:id="1"/>
      <w:r w:rsidRPr="0009151E">
        <w:rPr>
          <w:rFonts w:ascii="Times New Roman" w:eastAsia="Times New Roman" w:hAnsi="Times New Roman" w:cs="Times New Roman"/>
          <w:sz w:val="24"/>
          <w:szCs w:val="24"/>
          <w:lang w:eastAsia="lt-LT"/>
        </w:rPr>
        <w:t xml:space="preserve"> centras savo veikloje vadovaujasi Lietuvos Respublikos įstatymais, Lietuvos Respublikos Vyriausybės nutarimais,  kitais  civilinę saugą  reglamentuojančiais teisės aktais.</w:t>
      </w:r>
    </w:p>
    <w:p w14:paraId="577DBEEB"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3.  </w:t>
      </w:r>
      <w:bookmarkStart w:id="2" w:name="12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"13z#13z"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2"/>
      <w:r w:rsidRPr="0009151E">
        <w:rPr>
          <w:rFonts w:ascii="Times New Roman" w:eastAsia="Times New Roman" w:hAnsi="Times New Roman" w:cs="Times New Roman"/>
          <w:sz w:val="24"/>
          <w:szCs w:val="24"/>
          <w:lang w:eastAsia="lt-LT"/>
        </w:rPr>
        <w:t xml:space="preserve"> centrą steigia ir jo nuostatus tvirtina Neringos savivaldybės (toliau – savivaldybės) administracijos direktorius.</w:t>
      </w:r>
    </w:p>
    <w:p w14:paraId="0E12297F"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4. Nuostatuose vartojamos sąvokos apibrėžtos Lietuvos Respublikos</w:t>
      </w:r>
      <w:bookmarkStart w:id="3" w:name="P31442_3"/>
      <w:r w:rsidRPr="0009151E">
        <w:rPr>
          <w:rFonts w:ascii="Times New Roman" w:eastAsia="Times New Roman" w:hAnsi="Times New Roman" w:cs="Times New Roman"/>
          <w:sz w:val="24"/>
          <w:szCs w:val="24"/>
          <w:lang w:eastAsia="lt-LT"/>
        </w:rPr>
        <w:t xml:space="preserve"> </w:t>
      </w:r>
      <w:hyperlink r:id="rId6" w:tgtFrame="FTurinys" w:history="1">
        <w:r w:rsidRPr="0009151E">
          <w:rPr>
            <w:rFonts w:ascii="Times New Roman" w:eastAsia="Times New Roman" w:hAnsi="Times New Roman" w:cs="Times New Roman"/>
            <w:iCs/>
            <w:sz w:val="24"/>
            <w:szCs w:val="24"/>
            <w:lang w:eastAsia="lt-LT"/>
          </w:rPr>
          <w:t>civilinės saugos įstatyme</w:t>
        </w:r>
      </w:hyperlink>
      <w:bookmarkEnd w:id="3"/>
      <w:r w:rsidRPr="0009151E">
        <w:rPr>
          <w:rFonts w:ascii="Times New Roman" w:eastAsia="Times New Roman" w:hAnsi="Times New Roman" w:cs="Times New Roman"/>
          <w:sz w:val="24"/>
          <w:szCs w:val="24"/>
          <w:lang w:eastAsia="lt-LT"/>
        </w:rPr>
        <w:t xml:space="preserve"> ir kituose teisės aktuose.</w:t>
      </w:r>
    </w:p>
    <w:p w14:paraId="69CEA4BB"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37929198"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09151E">
        <w:rPr>
          <w:rFonts w:ascii="Times New Roman" w:eastAsia="Times New Roman" w:hAnsi="Times New Roman" w:cs="Times New Roman"/>
          <w:b/>
          <w:sz w:val="24"/>
          <w:szCs w:val="24"/>
          <w:lang w:eastAsia="lt-LT"/>
        </w:rPr>
        <w:t>II SKYRIUS</w:t>
      </w:r>
    </w:p>
    <w:p w14:paraId="0CE85122"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09151E">
        <w:rPr>
          <w:rFonts w:ascii="Times New Roman" w:eastAsia="Times New Roman" w:hAnsi="Times New Roman" w:cs="Times New Roman"/>
          <w:b/>
          <w:sz w:val="24"/>
          <w:szCs w:val="24"/>
          <w:lang w:eastAsia="lt-LT"/>
        </w:rPr>
        <w:t xml:space="preserve"> </w:t>
      </w:r>
      <w:bookmarkStart w:id="4" w:name="13z"/>
      <w:r w:rsidRPr="0009151E">
        <w:rPr>
          <w:rFonts w:ascii="Times New Roman" w:eastAsia="Times New Roman" w:hAnsi="Times New Roman" w:cs="Times New Roman"/>
          <w:b/>
          <w:sz w:val="24"/>
          <w:szCs w:val="24"/>
          <w:lang w:eastAsia="lt-LT"/>
        </w:rPr>
        <w:fldChar w:fldCharType="begin"/>
      </w:r>
      <w:r w:rsidRPr="0009151E">
        <w:rPr>
          <w:rFonts w:ascii="Times New Roman" w:eastAsia="Times New Roman" w:hAnsi="Times New Roman" w:cs="Times New Roman"/>
          <w:b/>
          <w:sz w:val="24"/>
          <w:szCs w:val="24"/>
          <w:lang w:eastAsia="lt-LT"/>
        </w:rPr>
        <w:instrText xml:space="preserve"> HYPERLINK "http://azuolas/Litlex/LL.DLL?Tekstas=1?Id=140281&amp;Zd=operacij%F8%2Bcentrai&amp;BF=4" \l "14z#14z" </w:instrText>
      </w:r>
      <w:r w:rsidRPr="0009151E">
        <w:rPr>
          <w:rFonts w:ascii="Times New Roman" w:eastAsia="Times New Roman" w:hAnsi="Times New Roman" w:cs="Times New Roman"/>
          <w:b/>
          <w:sz w:val="24"/>
          <w:szCs w:val="24"/>
          <w:lang w:eastAsia="lt-LT"/>
        </w:rPr>
        <w:fldChar w:fldCharType="separate"/>
      </w:r>
      <w:r w:rsidRPr="0009151E">
        <w:rPr>
          <w:rFonts w:ascii="Times New Roman" w:eastAsia="Times New Roman" w:hAnsi="Times New Roman" w:cs="Times New Roman"/>
          <w:b/>
          <w:sz w:val="24"/>
          <w:szCs w:val="24"/>
          <w:lang w:eastAsia="lt-LT"/>
        </w:rPr>
        <w:t>OPERACIJŲ</w:t>
      </w:r>
      <w:r w:rsidRPr="0009151E">
        <w:rPr>
          <w:rFonts w:ascii="Times New Roman" w:eastAsia="Times New Roman" w:hAnsi="Times New Roman" w:cs="Times New Roman"/>
          <w:b/>
          <w:sz w:val="24"/>
          <w:szCs w:val="24"/>
          <w:lang w:eastAsia="lt-LT"/>
        </w:rPr>
        <w:fldChar w:fldCharType="end"/>
      </w:r>
      <w:bookmarkEnd w:id="4"/>
      <w:r w:rsidRPr="0009151E">
        <w:rPr>
          <w:rFonts w:ascii="Times New Roman" w:eastAsia="Times New Roman" w:hAnsi="Times New Roman" w:cs="Times New Roman"/>
          <w:b/>
          <w:sz w:val="24"/>
          <w:szCs w:val="24"/>
          <w:lang w:eastAsia="lt-LT"/>
        </w:rPr>
        <w:t xml:space="preserve"> CENTRO VEIKLOS TIKSLAI, UŽDAVINIAI IR FUNKCIJOS</w:t>
      </w:r>
    </w:p>
    <w:p w14:paraId="477D41D2"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w:t>
      </w:r>
    </w:p>
    <w:p w14:paraId="2B52DF2C"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5.  Pagrindiniai </w:t>
      </w:r>
      <w:bookmarkStart w:id="5" w:name="14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"15z#15z"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5"/>
      <w:r w:rsidRPr="0009151E">
        <w:rPr>
          <w:rFonts w:ascii="Times New Roman" w:eastAsia="Times New Roman" w:hAnsi="Times New Roman" w:cs="Times New Roman"/>
          <w:sz w:val="24"/>
          <w:szCs w:val="24"/>
          <w:lang w:eastAsia="lt-LT"/>
        </w:rPr>
        <w:t xml:space="preserve"> centro veiklos tikslai – vykdyti ekstremaliųjų situacijų prevenciją, užtikrinti ekstremalių situacijų komisijos priimtų sprendimų įgyvendinimą, organizuoti ir koordinuoti įvykių, ekstremaliųjų įvykių ir ekstremaliųjų situacijų likvidavimą, padarinių šalinimą, gyventojų ir turto gelbėjimą. </w:t>
      </w:r>
    </w:p>
    <w:p w14:paraId="25485235"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6. </w:t>
      </w:r>
      <w:bookmarkStart w:id="6" w:name="15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"16z#16z"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6"/>
      <w:r w:rsidRPr="0009151E">
        <w:rPr>
          <w:rFonts w:ascii="Times New Roman" w:eastAsia="Times New Roman" w:hAnsi="Times New Roman" w:cs="Times New Roman"/>
          <w:sz w:val="24"/>
          <w:szCs w:val="24"/>
          <w:lang w:eastAsia="lt-LT"/>
        </w:rPr>
        <w:t xml:space="preserve"> centro uždaviniai: </w:t>
      </w:r>
    </w:p>
    <w:p w14:paraId="62869012"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6.1. užtikrinti ekstremalių situacijų komisijos priimtų sprendimų įgyvendinimą;</w:t>
      </w:r>
    </w:p>
    <w:p w14:paraId="5F51F40E"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6.2. pagal kompetenciją organizuoti ir koordinuoti įvykio, ekstremaliojo įvykio ar ekstremaliosios situacijos  likvidavimą, padarinių šalinimą, gyventojų ir turto gelbėjimą. </w:t>
      </w:r>
    </w:p>
    <w:p w14:paraId="660C9E0B"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7.  </w:t>
      </w:r>
      <w:bookmarkStart w:id="7" w:name="16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"17z#17z"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7"/>
      <w:r w:rsidRPr="0009151E">
        <w:rPr>
          <w:rFonts w:ascii="Times New Roman" w:eastAsia="Times New Roman" w:hAnsi="Times New Roman" w:cs="Times New Roman"/>
          <w:sz w:val="24"/>
          <w:szCs w:val="24"/>
          <w:lang w:eastAsia="lt-LT"/>
        </w:rPr>
        <w:t xml:space="preserve">  centras, vykdydamas jam pavestus uždavinius, atlieka šias funkcijas:</w:t>
      </w:r>
    </w:p>
    <w:p w14:paraId="0D17E77D"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7.1. pagal kompetenciją įgyvendina ekstremalių situacijų komisijos sprendimus ekstremaliųjų  situacijų  prevencijos klausimais; </w:t>
      </w:r>
    </w:p>
    <w:p w14:paraId="69185191"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7.2. pagal kompetenciją renka, analizuoja ir vertina duomenis ir informaciją apie įvykį, ekstremalųjį įvykį, gresiančią ar susidariusią ekstremaliąją situaciją, prognozuoja jų eigą ir mastą, numato civilinės saugos priemones ir gelbėjimo veiksmus;</w:t>
      </w:r>
    </w:p>
    <w:p w14:paraId="64FE197D"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7.3.  teisės aktų nustatyta tvarka organizuoja gyventojų, savivaldybių institucijų ir įstaigų, kitų įstaigų ir ūkio subjektų perspėjimą ir informavimą apie įvykį, ekstremalųjį įvykį ar ekstremaliąją situaciją, galimus padarinius, jų šalinimo priemones ir apsisaugojimo nuo ekstremaliosios situacijos būdus;</w:t>
      </w:r>
    </w:p>
    <w:p w14:paraId="0324CD3F"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7.4.  keičiasi informacija su kitų institucijų </w:t>
      </w:r>
      <w:bookmarkStart w:id="8" w:name="17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"18z#18z"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Start w:id="9" w:name="18z"/>
      <w:bookmarkEnd w:id="8"/>
      <w:r w:rsidRPr="0009151E">
        <w:rPr>
          <w:rFonts w:ascii="Times New Roman" w:eastAsia="Times New Roman" w:hAnsi="Times New Roman" w:cs="Times New Roman"/>
          <w:sz w:val="24"/>
          <w:szCs w:val="24"/>
          <w:lang w:eastAsia="lt-LT"/>
        </w:rPr>
        <w:t xml:space="preserve"> </w:t>
      </w:r>
      <w:hyperlink r:id="rId7" w:anchor="19z#19z" w:history="1">
        <w:r w:rsidRPr="0009151E">
          <w:rPr>
            <w:rFonts w:ascii="Times New Roman" w:eastAsia="Times New Roman" w:hAnsi="Times New Roman" w:cs="Times New Roman"/>
            <w:sz w:val="24"/>
            <w:szCs w:val="24"/>
            <w:lang w:eastAsia="lt-LT"/>
          </w:rPr>
          <w:t>centrais</w:t>
        </w:r>
      </w:hyperlink>
      <w:bookmarkEnd w:id="9"/>
      <w:r w:rsidRPr="0009151E">
        <w:rPr>
          <w:rFonts w:ascii="Times New Roman" w:eastAsia="Times New Roman" w:hAnsi="Times New Roman" w:cs="Times New Roman"/>
          <w:sz w:val="24"/>
          <w:szCs w:val="24"/>
          <w:lang w:eastAsia="lt-LT"/>
        </w:rPr>
        <w:t>, analizuodamas, vertindamas įvykio, ekstremaliojo įvykio ar ekstremaliosios situacijos eigą;</w:t>
      </w:r>
    </w:p>
    <w:p w14:paraId="35E28E87"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7.5.  organizuoja  ir koordinuoja civilinės saugos  sistemos pajėgų  telkimą  įvykių, ekstremaliųjų įvykių ar ekstremaliųjų situacijų likvidavimo, padarinių šalinimo, gyventojų ir turto gelbėjimo metu;</w:t>
      </w:r>
    </w:p>
    <w:p w14:paraId="4F82A411"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7.6. organizuoja ir koordinuoja materialinių išteklių,  kurie teisės  aktų  nustatyta  tvarka  gali  būti  panaudoti įvykiui, ekstremaliajam įvykiui ar ekstremaliajai situacijai likviduoti, padariniams  šalinti,  </w:t>
      </w:r>
      <w:r w:rsidRPr="0009151E">
        <w:rPr>
          <w:rFonts w:ascii="Times New Roman" w:eastAsia="Times New Roman" w:hAnsi="Times New Roman" w:cs="Times New Roman"/>
          <w:sz w:val="24"/>
          <w:szCs w:val="24"/>
          <w:lang w:eastAsia="lt-LT"/>
        </w:rPr>
        <w:lastRenderedPageBreak/>
        <w:t>savivaldybių institucijų ir įstaigų,  kitų  įstaigų,  ūkio  subjektų  veiklai  palaikyti   ar atkurti, telkimą šiems tikslams pasiekti;</w:t>
      </w:r>
    </w:p>
    <w:p w14:paraId="61DCF48B"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7.7. pagal kompetenciją koordinuoja civilinės saugos sistemos subjektų veiksmus įvykių, ekstremaliųjų įvykių ir  ekstremaliųjų situacijų metu; </w:t>
      </w:r>
    </w:p>
    <w:p w14:paraId="749E6690"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7.8.  teikia ekstremalių situacijų komisijai pasiūlymus dėl reikiamų civilinės saugos sistemos  pajėgų, racionalaus ir veiksmingo Lietuvos Respublikos Vyriausybės (toliau – Vyriausybė) ir  kitų  institucijų skirtų finansinių ir kitų materialinių išteklių panaudojimo ekstremaliosios situacijos    padariniams šalinti;</w:t>
      </w:r>
    </w:p>
    <w:p w14:paraId="7BD19BFE"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7.9. atlieka kitas teisės aktų nustatytas su civilinės saugos sistemos uždavinių įgyvendinimu susijusias funkcijas.</w:t>
      </w:r>
    </w:p>
    <w:p w14:paraId="335A5EE1"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w:t>
      </w:r>
    </w:p>
    <w:p w14:paraId="2CF69E1A"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09151E">
        <w:rPr>
          <w:rFonts w:ascii="Times New Roman" w:eastAsia="Times New Roman" w:hAnsi="Times New Roman" w:cs="Times New Roman"/>
          <w:b/>
          <w:sz w:val="24"/>
          <w:szCs w:val="24"/>
          <w:lang w:eastAsia="lt-LT"/>
        </w:rPr>
        <w:t>III SKYRIUS</w:t>
      </w:r>
    </w:p>
    <w:p w14:paraId="0C1C2669"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09151E">
        <w:rPr>
          <w:rFonts w:ascii="Times New Roman" w:eastAsia="Times New Roman" w:hAnsi="Times New Roman" w:cs="Times New Roman"/>
          <w:b/>
          <w:sz w:val="24"/>
          <w:szCs w:val="24"/>
          <w:lang w:eastAsia="lt-LT"/>
        </w:rPr>
        <w:t xml:space="preserve"> </w:t>
      </w:r>
      <w:bookmarkStart w:id="10" w:name="19z"/>
      <w:r w:rsidRPr="0009151E">
        <w:rPr>
          <w:rFonts w:ascii="Times New Roman" w:eastAsia="Times New Roman" w:hAnsi="Times New Roman" w:cs="Times New Roman"/>
          <w:b/>
          <w:sz w:val="24"/>
          <w:szCs w:val="24"/>
          <w:lang w:eastAsia="lt-LT"/>
        </w:rPr>
        <w:fldChar w:fldCharType="begin"/>
      </w:r>
      <w:r w:rsidRPr="0009151E">
        <w:rPr>
          <w:rFonts w:ascii="Times New Roman" w:eastAsia="Times New Roman" w:hAnsi="Times New Roman" w:cs="Times New Roman"/>
          <w:b/>
          <w:sz w:val="24"/>
          <w:szCs w:val="24"/>
          <w:lang w:eastAsia="lt-LT"/>
        </w:rPr>
        <w:instrText xml:space="preserve"> HYPERLINK "http://azuolas/Litlex/LL.DLL?Tekstas=1?Id=140281&amp;Zd=operacij%F8%2Bcentrai&amp;BF=4" \l "20z#20z" </w:instrText>
      </w:r>
      <w:r w:rsidRPr="0009151E">
        <w:rPr>
          <w:rFonts w:ascii="Times New Roman" w:eastAsia="Times New Roman" w:hAnsi="Times New Roman" w:cs="Times New Roman"/>
          <w:b/>
          <w:sz w:val="24"/>
          <w:szCs w:val="24"/>
          <w:lang w:eastAsia="lt-LT"/>
        </w:rPr>
        <w:fldChar w:fldCharType="separate"/>
      </w:r>
      <w:r w:rsidRPr="0009151E">
        <w:rPr>
          <w:rFonts w:ascii="Times New Roman" w:eastAsia="Times New Roman" w:hAnsi="Times New Roman" w:cs="Times New Roman"/>
          <w:b/>
          <w:sz w:val="24"/>
          <w:szCs w:val="24"/>
          <w:lang w:eastAsia="lt-LT"/>
        </w:rPr>
        <w:t>OPERACIJŲ</w:t>
      </w:r>
      <w:r w:rsidRPr="0009151E">
        <w:rPr>
          <w:rFonts w:ascii="Times New Roman" w:eastAsia="Times New Roman" w:hAnsi="Times New Roman" w:cs="Times New Roman"/>
          <w:b/>
          <w:sz w:val="24"/>
          <w:szCs w:val="24"/>
          <w:lang w:eastAsia="lt-LT"/>
        </w:rPr>
        <w:fldChar w:fldCharType="end"/>
      </w:r>
      <w:bookmarkEnd w:id="10"/>
      <w:r w:rsidRPr="0009151E">
        <w:rPr>
          <w:rFonts w:ascii="Times New Roman" w:eastAsia="Times New Roman" w:hAnsi="Times New Roman" w:cs="Times New Roman"/>
          <w:b/>
          <w:sz w:val="24"/>
          <w:szCs w:val="24"/>
          <w:lang w:eastAsia="lt-LT"/>
        </w:rPr>
        <w:t xml:space="preserve"> CENTRO SUDARYMAS IR DARBO ORGANIZAVIMAS</w:t>
      </w:r>
    </w:p>
    <w:p w14:paraId="2EFA5141"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w:t>
      </w:r>
    </w:p>
    <w:p w14:paraId="540BEC8D"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8. </w:t>
      </w:r>
      <w:bookmarkStart w:id="11" w:name="20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"21z#21z"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11"/>
      <w:r w:rsidRPr="0009151E">
        <w:rPr>
          <w:rFonts w:ascii="Times New Roman" w:eastAsia="Times New Roman" w:hAnsi="Times New Roman" w:cs="Times New Roman"/>
          <w:sz w:val="24"/>
          <w:szCs w:val="24"/>
          <w:lang w:eastAsia="lt-LT"/>
        </w:rPr>
        <w:t xml:space="preserve"> centrą sudaro </w:t>
      </w:r>
      <w:bookmarkStart w:id="12" w:name="21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"22z#22z"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12"/>
      <w:r w:rsidRPr="0009151E">
        <w:rPr>
          <w:rFonts w:ascii="Times New Roman" w:eastAsia="Times New Roman" w:hAnsi="Times New Roman" w:cs="Times New Roman"/>
          <w:sz w:val="24"/>
          <w:szCs w:val="24"/>
          <w:lang w:eastAsia="lt-LT"/>
        </w:rPr>
        <w:t xml:space="preserve"> centro koordinatorius ir nariai,  kuriuos skiria savivaldybės administracijos direktorius.</w:t>
      </w:r>
      <w:bookmarkStart w:id="13" w:name="22z"/>
      <w:r w:rsidRPr="0009151E">
        <w:rPr>
          <w:rFonts w:ascii="Times New Roman" w:eastAsia="Times New Roman" w:hAnsi="Times New Roman" w:cs="Times New Roman"/>
          <w:sz w:val="24"/>
          <w:szCs w:val="24"/>
          <w:lang w:eastAsia="lt-LT"/>
        </w:rPr>
        <w:t xml:space="preserve"> </w:t>
      </w:r>
      <w:hyperlink r:id="rId8" w:anchor="23z#23z" w:history="1">
        <w:r w:rsidRPr="0009151E">
          <w:rPr>
            <w:rFonts w:ascii="Times New Roman" w:eastAsia="Times New Roman" w:hAnsi="Times New Roman" w:cs="Times New Roman"/>
            <w:sz w:val="24"/>
            <w:szCs w:val="24"/>
            <w:lang w:eastAsia="lt-LT"/>
          </w:rPr>
          <w:t>Operacijų</w:t>
        </w:r>
      </w:hyperlink>
      <w:bookmarkEnd w:id="13"/>
      <w:r w:rsidRPr="0009151E">
        <w:rPr>
          <w:rFonts w:ascii="Times New Roman" w:eastAsia="Times New Roman" w:hAnsi="Times New Roman" w:cs="Times New Roman"/>
          <w:sz w:val="24"/>
          <w:szCs w:val="24"/>
          <w:lang w:eastAsia="lt-LT"/>
        </w:rPr>
        <w:t xml:space="preserve"> centras sudaromas iš savivaldybių institucijų ir įstaigų valstybės tarnautojų ir (ar) darbuotojų, ūkio subjektų darbuotojų. Į</w:t>
      </w:r>
      <w:bookmarkStart w:id="14" w:name="23z"/>
      <w:r w:rsidRPr="0009151E">
        <w:rPr>
          <w:rFonts w:ascii="Times New Roman" w:eastAsia="Times New Roman" w:hAnsi="Times New Roman" w:cs="Times New Roman"/>
          <w:sz w:val="24"/>
          <w:szCs w:val="24"/>
          <w:lang w:eastAsia="lt-LT"/>
        </w:rPr>
        <w:t xml:space="preserve"> </w:t>
      </w:r>
      <w:hyperlink r:id="rId9" w:anchor="24z#24z" w:history="1">
        <w:r w:rsidRPr="0009151E">
          <w:rPr>
            <w:rFonts w:ascii="Times New Roman" w:eastAsia="Times New Roman" w:hAnsi="Times New Roman" w:cs="Times New Roman"/>
            <w:sz w:val="24"/>
            <w:szCs w:val="24"/>
            <w:lang w:eastAsia="lt-LT"/>
          </w:rPr>
          <w:t>operacijų</w:t>
        </w:r>
      </w:hyperlink>
      <w:bookmarkEnd w:id="14"/>
      <w:r w:rsidRPr="0009151E">
        <w:rPr>
          <w:rFonts w:ascii="Times New Roman" w:eastAsia="Times New Roman" w:hAnsi="Times New Roman" w:cs="Times New Roman"/>
          <w:sz w:val="24"/>
          <w:szCs w:val="24"/>
          <w:lang w:eastAsia="lt-LT"/>
        </w:rPr>
        <w:t xml:space="preserve"> centro sudėtį gali būti įtraukiami ir civilinės saugos sistemos pajėgų atstovai. </w:t>
      </w:r>
    </w:p>
    <w:p w14:paraId="687EB111"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9. </w:t>
      </w:r>
      <w:bookmarkStart w:id="15" w:name="24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"25z#25z"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15"/>
      <w:r w:rsidRPr="0009151E">
        <w:rPr>
          <w:rFonts w:ascii="Times New Roman" w:eastAsia="Times New Roman" w:hAnsi="Times New Roman" w:cs="Times New Roman"/>
          <w:sz w:val="24"/>
          <w:szCs w:val="24"/>
          <w:lang w:eastAsia="lt-LT"/>
        </w:rPr>
        <w:t xml:space="preserve"> centro koordinatorius:</w:t>
      </w:r>
    </w:p>
    <w:p w14:paraId="5F5BBCD4"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9.1. organizuoja, koordinuoja ir kontroliuoja </w:t>
      </w:r>
      <w:bookmarkStart w:id="16" w:name="25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"26z#26z"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16"/>
      <w:r w:rsidRPr="0009151E">
        <w:rPr>
          <w:rFonts w:ascii="Times New Roman" w:eastAsia="Times New Roman" w:hAnsi="Times New Roman" w:cs="Times New Roman"/>
          <w:sz w:val="24"/>
          <w:szCs w:val="24"/>
          <w:lang w:eastAsia="lt-LT"/>
        </w:rPr>
        <w:t xml:space="preserve"> centrui priskirtų uždavinių vykdymą ir funkcijų atlikimą;</w:t>
      </w:r>
    </w:p>
    <w:p w14:paraId="5D68012F"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9.2. pagal kompetenciją koordinuoja visų civilinės saugos sistemos pajėgų, dalyvaujančių likviduojant ekstremalųjį įvykį ar ekstremaliąją situaciją ir šalinant jų padarinius ekstremaliosios situacijos židinyje, veiksmus, iki paskiriamas ekstremaliosios situacijos </w:t>
      </w:r>
      <w:bookmarkStart w:id="17" w:name="26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"27z#27z"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17"/>
      <w:r w:rsidRPr="0009151E">
        <w:rPr>
          <w:rFonts w:ascii="Times New Roman" w:eastAsia="Times New Roman" w:hAnsi="Times New Roman" w:cs="Times New Roman"/>
          <w:sz w:val="24"/>
          <w:szCs w:val="24"/>
          <w:lang w:eastAsia="lt-LT"/>
        </w:rPr>
        <w:t xml:space="preserve"> vadovas, kai nėra gelbėjimo darbų vadovo; </w:t>
      </w:r>
    </w:p>
    <w:p w14:paraId="7A023EB0"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9.3. pagal kompetenciją teikia ekstremalių situacijų komisijai, ekstremaliosios situacijos </w:t>
      </w:r>
      <w:bookmarkStart w:id="18" w:name="27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"28z#28z"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18"/>
      <w:r w:rsidRPr="0009151E">
        <w:rPr>
          <w:rFonts w:ascii="Times New Roman" w:eastAsia="Times New Roman" w:hAnsi="Times New Roman" w:cs="Times New Roman"/>
          <w:sz w:val="24"/>
          <w:szCs w:val="24"/>
          <w:lang w:eastAsia="lt-LT"/>
        </w:rPr>
        <w:t xml:space="preserve"> vadovui pasiūlymus dėl gresiančiai ar susidariusiai ekstremaliajai situacijai valdyti ir padariniams šalinti reikalingų priemonių ir veiksmų. </w:t>
      </w:r>
    </w:p>
    <w:p w14:paraId="432BE53E"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10. </w:t>
      </w:r>
      <w:bookmarkStart w:id="19" w:name="28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"29z#29z"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19"/>
      <w:r w:rsidRPr="0009151E">
        <w:rPr>
          <w:rFonts w:ascii="Times New Roman" w:eastAsia="Times New Roman" w:hAnsi="Times New Roman" w:cs="Times New Roman"/>
          <w:sz w:val="24"/>
          <w:szCs w:val="24"/>
          <w:lang w:eastAsia="lt-LT"/>
        </w:rPr>
        <w:t xml:space="preserve"> centro koordinatorius pavaldus ir atskaitingas ekstremaliosios situacijos </w:t>
      </w:r>
      <w:bookmarkStart w:id="20" w:name="29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"30z#30z"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20"/>
      <w:r w:rsidRPr="0009151E">
        <w:rPr>
          <w:rFonts w:ascii="Times New Roman" w:eastAsia="Times New Roman" w:hAnsi="Times New Roman" w:cs="Times New Roman"/>
          <w:sz w:val="24"/>
          <w:szCs w:val="24"/>
          <w:lang w:eastAsia="lt-LT"/>
        </w:rPr>
        <w:t xml:space="preserve"> vadovui. </w:t>
      </w:r>
    </w:p>
    <w:p w14:paraId="06064661"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11. Savivaldybės administracijos direktorius, steigdamas </w:t>
      </w:r>
      <w:bookmarkStart w:id="21" w:name="30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"31z#31z"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21"/>
      <w:r w:rsidRPr="0009151E">
        <w:rPr>
          <w:rFonts w:ascii="Times New Roman" w:eastAsia="Times New Roman" w:hAnsi="Times New Roman" w:cs="Times New Roman"/>
          <w:sz w:val="24"/>
          <w:szCs w:val="24"/>
          <w:lang w:eastAsia="lt-LT"/>
        </w:rPr>
        <w:t xml:space="preserve"> centrą, </w:t>
      </w:r>
      <w:bookmarkStart w:id="22" w:name="31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"32z#32z"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22"/>
      <w:r w:rsidRPr="0009151E">
        <w:rPr>
          <w:rFonts w:ascii="Times New Roman" w:eastAsia="Times New Roman" w:hAnsi="Times New Roman" w:cs="Times New Roman"/>
          <w:sz w:val="24"/>
          <w:szCs w:val="24"/>
          <w:lang w:eastAsia="lt-LT"/>
        </w:rPr>
        <w:t xml:space="preserve"> centro narius paskiria į grupes. Paskirti</w:t>
      </w:r>
      <w:bookmarkStart w:id="23" w:name="32z"/>
      <w:r w:rsidRPr="0009151E">
        <w:rPr>
          <w:rFonts w:ascii="Times New Roman" w:eastAsia="Times New Roman" w:hAnsi="Times New Roman" w:cs="Times New Roman"/>
          <w:sz w:val="24"/>
          <w:szCs w:val="24"/>
          <w:lang w:eastAsia="lt-LT"/>
        </w:rPr>
        <w:t xml:space="preserve"> </w:t>
      </w:r>
      <w:hyperlink r:id="rId10" w:anchor="33z#33z" w:history="1">
        <w:r w:rsidRPr="0009151E">
          <w:rPr>
            <w:rFonts w:ascii="Times New Roman" w:eastAsia="Times New Roman" w:hAnsi="Times New Roman" w:cs="Times New Roman"/>
            <w:sz w:val="24"/>
            <w:szCs w:val="24"/>
            <w:lang w:eastAsia="lt-LT"/>
          </w:rPr>
          <w:t>operacijų</w:t>
        </w:r>
      </w:hyperlink>
      <w:bookmarkEnd w:id="23"/>
      <w:r w:rsidRPr="0009151E">
        <w:rPr>
          <w:rFonts w:ascii="Times New Roman" w:eastAsia="Times New Roman" w:hAnsi="Times New Roman" w:cs="Times New Roman"/>
          <w:sz w:val="24"/>
          <w:szCs w:val="24"/>
          <w:lang w:eastAsia="lt-LT"/>
        </w:rPr>
        <w:t xml:space="preserve"> centro grupių vadovai pavaldūs </w:t>
      </w:r>
      <w:bookmarkStart w:id="24" w:name="33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"34z#34z"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24"/>
      <w:r w:rsidRPr="0009151E">
        <w:rPr>
          <w:rFonts w:ascii="Times New Roman" w:eastAsia="Times New Roman" w:hAnsi="Times New Roman" w:cs="Times New Roman"/>
          <w:sz w:val="24"/>
          <w:szCs w:val="24"/>
          <w:lang w:eastAsia="lt-LT"/>
        </w:rPr>
        <w:t xml:space="preserve">  centro koordinatoriui. </w:t>
      </w:r>
      <w:bookmarkStart w:id="25" w:name="34z"/>
      <w:r w:rsidRPr="0009151E">
        <w:rPr>
          <w:rFonts w:ascii="Times New Roman" w:eastAsia="Times New Roman" w:hAnsi="Times New Roman" w:cs="Times New Roman"/>
          <w:sz w:val="24"/>
          <w:szCs w:val="24"/>
          <w:lang w:eastAsia="lt-LT"/>
        </w:rPr>
        <w:t xml:space="preserve">   </w:t>
      </w:r>
      <w:hyperlink r:id="rId11" w:anchor="35z#35z" w:history="1">
        <w:r w:rsidRPr="0009151E">
          <w:rPr>
            <w:rFonts w:ascii="Times New Roman" w:eastAsia="Times New Roman" w:hAnsi="Times New Roman" w:cs="Times New Roman"/>
            <w:sz w:val="24"/>
            <w:szCs w:val="24"/>
            <w:lang w:eastAsia="lt-LT"/>
          </w:rPr>
          <w:t>Operacijų</w:t>
        </w:r>
      </w:hyperlink>
      <w:bookmarkEnd w:id="25"/>
      <w:r w:rsidRPr="0009151E">
        <w:rPr>
          <w:rFonts w:ascii="Times New Roman" w:eastAsia="Times New Roman" w:hAnsi="Times New Roman" w:cs="Times New Roman"/>
          <w:sz w:val="24"/>
          <w:szCs w:val="24"/>
          <w:lang w:eastAsia="lt-LT"/>
        </w:rPr>
        <w:t xml:space="preserve"> centrą sudaro šios grupės:</w:t>
      </w:r>
    </w:p>
    <w:p w14:paraId="39C6BC53"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11.1. operacinio vertinimo ir ekstremaliųjų situacijų prevencijos; </w:t>
      </w:r>
    </w:p>
    <w:p w14:paraId="183381C3"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11.2. informacijos valdymo ir visuomenės informavimo bei elektroninių ryšių organizavimo ir palaikymo;</w:t>
      </w:r>
    </w:p>
    <w:p w14:paraId="0B05E5DE"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11.3. materialinio techninio aprūpinimo ir administravimo.</w:t>
      </w:r>
    </w:p>
    <w:p w14:paraId="7C5028D2"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lt-LT"/>
        </w:rPr>
      </w:pPr>
      <w:r w:rsidRPr="0009151E">
        <w:rPr>
          <w:rFonts w:ascii="Times New Roman" w:eastAsia="Times New Roman" w:hAnsi="Times New Roman" w:cs="Times New Roman"/>
          <w:sz w:val="24"/>
          <w:szCs w:val="24"/>
          <w:lang w:eastAsia="lt-LT"/>
        </w:rPr>
        <w:t xml:space="preserve">    12.   </w:t>
      </w:r>
      <w:r w:rsidRPr="0009151E">
        <w:rPr>
          <w:rFonts w:ascii="Times New Roman" w:eastAsia="Times New Roman" w:hAnsi="Times New Roman" w:cs="Times New Roman"/>
          <w:b/>
          <w:sz w:val="24"/>
          <w:szCs w:val="24"/>
          <w:lang w:eastAsia="lt-LT"/>
        </w:rPr>
        <w:t>Operacinio  vertinimo  ir  ekstremaliųjų  situacijų prevencijos grupė:</w:t>
      </w:r>
    </w:p>
    <w:p w14:paraId="2A3B02D1"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12.1. teisės aktų nustatyta tvarka vykdo ekstremaliųjų situacijų prevenciją pagal savivaldybės institucijų ar įstaigų, ūkio subjekto kompetenciją;</w:t>
      </w:r>
    </w:p>
    <w:p w14:paraId="34E7CF96"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12.2. prognozuoja įvykio, ekstremaliojo įvykio ir ekstremaliosios  situacijos eigą, jos padarinių pobūdį ir  mastą, planuoja civilinės saugos priemones ir gelbėjimo veiksmus;</w:t>
      </w:r>
    </w:p>
    <w:p w14:paraId="3C138828"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12.3. įvertina susidariusią situaciją ir suderinusi su</w:t>
      </w:r>
      <w:bookmarkStart w:id="26" w:name="35z"/>
      <w:r w:rsidRPr="0009151E">
        <w:rPr>
          <w:rFonts w:ascii="Times New Roman" w:eastAsia="Times New Roman" w:hAnsi="Times New Roman" w:cs="Times New Roman"/>
          <w:sz w:val="24"/>
          <w:szCs w:val="24"/>
          <w:lang w:eastAsia="lt-LT"/>
        </w:rPr>
        <w:t xml:space="preserve"> </w:t>
      </w:r>
      <w:hyperlink r:id="rId12" w:anchor="36z#36z" w:history="1">
        <w:r w:rsidRPr="0009151E">
          <w:rPr>
            <w:rFonts w:ascii="Times New Roman" w:eastAsia="Times New Roman" w:hAnsi="Times New Roman" w:cs="Times New Roman"/>
            <w:sz w:val="24"/>
            <w:szCs w:val="24"/>
            <w:lang w:eastAsia="lt-LT"/>
          </w:rPr>
          <w:t>operacijų</w:t>
        </w:r>
      </w:hyperlink>
      <w:bookmarkEnd w:id="26"/>
      <w:r w:rsidRPr="0009151E">
        <w:rPr>
          <w:rFonts w:ascii="Times New Roman" w:eastAsia="Times New Roman" w:hAnsi="Times New Roman" w:cs="Times New Roman"/>
          <w:sz w:val="24"/>
          <w:szCs w:val="24"/>
          <w:lang w:eastAsia="lt-LT"/>
        </w:rPr>
        <w:t xml:space="preserve"> centro koordinatoriumi teikia ekstremaliosios situacijos </w:t>
      </w:r>
      <w:bookmarkStart w:id="27" w:name="36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"37z#37z"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27"/>
      <w:r w:rsidRPr="0009151E">
        <w:rPr>
          <w:rFonts w:ascii="Times New Roman" w:eastAsia="Times New Roman" w:hAnsi="Times New Roman" w:cs="Times New Roman"/>
          <w:sz w:val="24"/>
          <w:szCs w:val="24"/>
          <w:lang w:eastAsia="lt-LT"/>
        </w:rPr>
        <w:t xml:space="preserve"> vadovui pasiūlymus dėl reikiamų civilinės saugos sistemos pajėgų, racionalaus ir veiksmingo finansinių ir kitų materialinių išteklių panaudojimo gresiančios   ar susidariusios ekstremaliosios situacijos padariniams šalinti;</w:t>
      </w:r>
    </w:p>
    <w:p w14:paraId="545B3821"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12.4. organizuoja ir koordinuoja įvykio, ekstremaliojo įvykio ir ekstremaliosios situacijos likvidavimą, padarinių šalinimą, gyventojų ir turto gelbėjimą ir evakavimą; </w:t>
      </w:r>
    </w:p>
    <w:p w14:paraId="4A851C69"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12.5.  koordinuoja gelbėjimo, paieškos ir neatidėliotinus darbus, civilinės saugos sistemos pajėgų telkimą ir veiksmus;</w:t>
      </w:r>
    </w:p>
    <w:p w14:paraId="6F9FBA7D"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lastRenderedPageBreak/>
        <w:t xml:space="preserve">    12.6. koordinuoja veiksmus ir keičiasi informacija su kitų institucijų </w:t>
      </w:r>
      <w:bookmarkStart w:id="28" w:name="37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"38z#38z"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28"/>
      <w:r w:rsidRPr="0009151E">
        <w:rPr>
          <w:rFonts w:ascii="Times New Roman" w:eastAsia="Times New Roman" w:hAnsi="Times New Roman" w:cs="Times New Roman"/>
          <w:sz w:val="24"/>
          <w:szCs w:val="24"/>
          <w:lang w:eastAsia="lt-LT"/>
        </w:rPr>
        <w:t xml:space="preserve"> </w:t>
      </w:r>
      <w:bookmarkStart w:id="29" w:name="38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"39z#39z"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centrais</w:t>
      </w:r>
      <w:r w:rsidRPr="0009151E">
        <w:rPr>
          <w:rFonts w:ascii="Times New Roman" w:eastAsia="Times New Roman" w:hAnsi="Times New Roman" w:cs="Times New Roman"/>
          <w:sz w:val="24"/>
          <w:szCs w:val="24"/>
          <w:lang w:eastAsia="lt-LT"/>
        </w:rPr>
        <w:fldChar w:fldCharType="end"/>
      </w:r>
      <w:bookmarkEnd w:id="29"/>
      <w:r w:rsidRPr="0009151E">
        <w:rPr>
          <w:rFonts w:ascii="Times New Roman" w:eastAsia="Times New Roman" w:hAnsi="Times New Roman" w:cs="Times New Roman"/>
          <w:sz w:val="24"/>
          <w:szCs w:val="24"/>
          <w:lang w:eastAsia="lt-LT"/>
        </w:rPr>
        <w:t>,  analizuodama, vertindama ir prognozuodama įvykio, ekstremaliojo įvykio ir ekstremaliosios situacijos eigą.</w:t>
      </w:r>
    </w:p>
    <w:p w14:paraId="5DC23F26"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13. </w:t>
      </w:r>
      <w:r w:rsidRPr="0009151E">
        <w:rPr>
          <w:rFonts w:ascii="Times New Roman" w:eastAsia="Times New Roman" w:hAnsi="Times New Roman" w:cs="Times New Roman"/>
          <w:b/>
          <w:sz w:val="24"/>
          <w:szCs w:val="24"/>
          <w:lang w:eastAsia="lt-LT"/>
        </w:rPr>
        <w:t>Informacijos valdymo ir visuomenės informavimo bei elektroninių ryšių organizavimo ir palaikymo grupė:</w:t>
      </w:r>
    </w:p>
    <w:p w14:paraId="7FFD8AD0"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13.1. organizuoja, analizuoja ir vertina informaciją ir duomenis apie  įvykį,  ekstremalųjį įvykį  ar ekstremaliąją situaciją; </w:t>
      </w:r>
    </w:p>
    <w:p w14:paraId="3CC350FD"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13.2. surinktą, išanalizuotą ir įvertintą informaciją   apie įvykį, ekstremalųjį įvykį ar ekstremaliąją situaciją, suderinusi su </w:t>
      </w:r>
      <w:bookmarkStart w:id="30" w:name="39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"40z#40z"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30"/>
      <w:r w:rsidRPr="0009151E">
        <w:rPr>
          <w:rFonts w:ascii="Times New Roman" w:eastAsia="Times New Roman" w:hAnsi="Times New Roman" w:cs="Times New Roman"/>
          <w:sz w:val="24"/>
          <w:szCs w:val="24"/>
          <w:lang w:eastAsia="lt-LT"/>
        </w:rPr>
        <w:t xml:space="preserve"> centro koordinatoriumi, perduoda ekstremaliosios situacijos </w:t>
      </w:r>
      <w:bookmarkStart w:id="31" w:name="40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"41z#41z"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31"/>
      <w:r w:rsidRPr="0009151E">
        <w:rPr>
          <w:rFonts w:ascii="Times New Roman" w:eastAsia="Times New Roman" w:hAnsi="Times New Roman" w:cs="Times New Roman"/>
          <w:sz w:val="24"/>
          <w:szCs w:val="24"/>
          <w:lang w:eastAsia="lt-LT"/>
        </w:rPr>
        <w:t xml:space="preserve"> vadovui; </w:t>
      </w:r>
    </w:p>
    <w:p w14:paraId="2C06C477"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13.3. perduoda ekstremalių situacijų komisijos, ekstremaliosios situacijos </w:t>
      </w:r>
      <w:bookmarkStart w:id="32" w:name="41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"42z#42z"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32"/>
      <w:r w:rsidRPr="0009151E">
        <w:rPr>
          <w:rFonts w:ascii="Times New Roman" w:eastAsia="Times New Roman" w:hAnsi="Times New Roman" w:cs="Times New Roman"/>
          <w:sz w:val="24"/>
          <w:szCs w:val="24"/>
          <w:lang w:eastAsia="lt-LT"/>
        </w:rPr>
        <w:t xml:space="preserve"> vadovo sprendimus ir kitą būtiną informaciją civilinės saugos sistemos pajėgoms ir kitiems civilinės saugos sistemos subjektams;</w:t>
      </w:r>
    </w:p>
    <w:p w14:paraId="1AABD8CF"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13.4. rengia visuomenei informaciją apie gresiančią ar susidariusią ekstremaliąją situaciją, galimus jos padarinius, jų šalinimo priemones ir apsisaugojimo nuo ekstremaliosios situacijos būdus;</w:t>
      </w:r>
    </w:p>
    <w:p w14:paraId="4DA92CEE"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13.5. atsižvelgdama į įvykio, ekstremaliojo įvykio ir ekstremaliosios situacijos eigą ir prognozę, planuoja </w:t>
      </w:r>
      <w:bookmarkStart w:id="33" w:name="46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"47z#47z"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33"/>
      <w:r w:rsidRPr="0009151E">
        <w:rPr>
          <w:rFonts w:ascii="Times New Roman" w:eastAsia="Times New Roman" w:hAnsi="Times New Roman" w:cs="Times New Roman"/>
          <w:sz w:val="24"/>
          <w:szCs w:val="24"/>
          <w:lang w:eastAsia="lt-LT"/>
        </w:rPr>
        <w:t xml:space="preserve"> centro ryšių, duomenų perdavimo įrangos ir sistemų veiklą, užtikrina tinkamą </w:t>
      </w:r>
      <w:bookmarkStart w:id="34" w:name="47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"48z#48z"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34"/>
      <w:r w:rsidRPr="0009151E">
        <w:rPr>
          <w:rFonts w:ascii="Times New Roman" w:eastAsia="Times New Roman" w:hAnsi="Times New Roman" w:cs="Times New Roman"/>
          <w:sz w:val="24"/>
          <w:szCs w:val="24"/>
          <w:lang w:eastAsia="lt-LT"/>
        </w:rPr>
        <w:t xml:space="preserve"> centro ryšių sistemų būklę;</w:t>
      </w:r>
    </w:p>
    <w:p w14:paraId="6E2D74FC"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13.6.  užtikrina </w:t>
      </w:r>
      <w:bookmarkStart w:id="35" w:name="48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"49z#49z"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35"/>
      <w:r w:rsidRPr="0009151E">
        <w:rPr>
          <w:rFonts w:ascii="Times New Roman" w:eastAsia="Times New Roman" w:hAnsi="Times New Roman" w:cs="Times New Roman"/>
          <w:sz w:val="24"/>
          <w:szCs w:val="24"/>
          <w:lang w:eastAsia="lt-LT"/>
        </w:rPr>
        <w:t xml:space="preserve"> centro elektroninės informacijos apsaugą;</w:t>
      </w:r>
    </w:p>
    <w:p w14:paraId="60EDCF2C"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13.7. užtikrina turimų </w:t>
      </w:r>
      <w:bookmarkStart w:id="36" w:name="49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"50z#50z"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36"/>
      <w:r w:rsidRPr="0009151E">
        <w:rPr>
          <w:rFonts w:ascii="Times New Roman" w:eastAsia="Times New Roman" w:hAnsi="Times New Roman" w:cs="Times New Roman"/>
          <w:sz w:val="24"/>
          <w:szCs w:val="24"/>
          <w:lang w:eastAsia="lt-LT"/>
        </w:rPr>
        <w:t xml:space="preserve"> centro informacinių sistemų darbą;</w:t>
      </w:r>
    </w:p>
    <w:p w14:paraId="1E31ACEB"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13.8.  organizuoja spaudos konferencijas;</w:t>
      </w:r>
    </w:p>
    <w:p w14:paraId="72C3765B"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13.9.  teisės  aktų nustatyta tvarka organizuoja   gyventojų, savivaldybės institucijų ir įstaigų, kitų įstaigų ir ūkio subjektų perspėjimą ir informavimą apie įvykį, ekstremalųjį įvykį ir ekstremaliąją situaciją, galimus jos  padarinius,  jų šalinimo priemones ir apsisaugojimo būdus.</w:t>
      </w:r>
    </w:p>
    <w:p w14:paraId="4FA069BC"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lt-LT"/>
        </w:rPr>
      </w:pPr>
      <w:r w:rsidRPr="0009151E">
        <w:rPr>
          <w:rFonts w:ascii="Times New Roman" w:eastAsia="Times New Roman" w:hAnsi="Times New Roman" w:cs="Times New Roman"/>
          <w:sz w:val="24"/>
          <w:szCs w:val="24"/>
          <w:lang w:eastAsia="lt-LT"/>
        </w:rPr>
        <w:t xml:space="preserve">    14. </w:t>
      </w:r>
      <w:r w:rsidRPr="0009151E">
        <w:rPr>
          <w:rFonts w:ascii="Times New Roman" w:eastAsia="Times New Roman" w:hAnsi="Times New Roman" w:cs="Times New Roman"/>
          <w:b/>
          <w:sz w:val="24"/>
          <w:szCs w:val="24"/>
          <w:lang w:eastAsia="lt-LT"/>
        </w:rPr>
        <w:t>Materialinio techninio aprūpinimo ir administravimo grupė:</w:t>
      </w:r>
    </w:p>
    <w:p w14:paraId="580521B2"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14.1. ekstremaliosios situacijos </w:t>
      </w:r>
      <w:bookmarkStart w:id="37" w:name="42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"43z#43z"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37"/>
      <w:r w:rsidRPr="0009151E">
        <w:rPr>
          <w:rFonts w:ascii="Times New Roman" w:eastAsia="Times New Roman" w:hAnsi="Times New Roman" w:cs="Times New Roman"/>
          <w:sz w:val="24"/>
          <w:szCs w:val="24"/>
          <w:lang w:eastAsia="lt-LT"/>
        </w:rPr>
        <w:t xml:space="preserve"> vadovo nurodymu organizuoja būtinų materialinių  išteklių, kurie teisės aktų nustatyta tvarka gali būti panaudoti įvykiui, ekstremaliajam įvykiui ir ekstremaliajai situacijai likviduoti ir jų padariniams šalinti, savivaldybės institucijų ir įstaigų, kitų įstaigų,  ūkio  subjektų veiklai palaikyti ir  atkurti,   telkimą šiems tikslams pasiekti; </w:t>
      </w:r>
    </w:p>
    <w:p w14:paraId="57EA7FAE"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14.2. organizuoja materialinių išteklių, reikalingų būtiniausioms gyvenimo sąlygoms atkurti įvykio, ekstremaliojo įvykio ir ekstremaliosios situacijos metu, telkimą gyventojams;</w:t>
      </w:r>
    </w:p>
    <w:p w14:paraId="5A312421"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14.3. užtikrina </w:t>
      </w:r>
      <w:bookmarkStart w:id="38" w:name="43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"44z#44z"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38"/>
      <w:r w:rsidRPr="0009151E">
        <w:rPr>
          <w:rFonts w:ascii="Times New Roman" w:eastAsia="Times New Roman" w:hAnsi="Times New Roman" w:cs="Times New Roman"/>
          <w:sz w:val="24"/>
          <w:szCs w:val="24"/>
          <w:lang w:eastAsia="lt-LT"/>
        </w:rPr>
        <w:t xml:space="preserve"> centro darbo vietų nuolatinį aprūpinimą darbui reikalingomis priemonėmis;</w:t>
      </w:r>
    </w:p>
    <w:p w14:paraId="2A43F1BD"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14.4.  užtikrina  </w:t>
      </w:r>
      <w:bookmarkStart w:id="39" w:name="44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"45z#45z"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39"/>
      <w:r w:rsidRPr="0009151E">
        <w:rPr>
          <w:rFonts w:ascii="Times New Roman" w:eastAsia="Times New Roman" w:hAnsi="Times New Roman" w:cs="Times New Roman"/>
          <w:sz w:val="24"/>
          <w:szCs w:val="24"/>
          <w:lang w:eastAsia="lt-LT"/>
        </w:rPr>
        <w:t xml:space="preserve"> centro įrangos eksploatavimą ir techninę priežiūrą;</w:t>
      </w:r>
    </w:p>
    <w:p w14:paraId="0B9D9AC8"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14.5.  užtikrina  </w:t>
      </w:r>
      <w:bookmarkStart w:id="40" w:name="45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"46z#46z"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40"/>
      <w:r w:rsidRPr="0009151E">
        <w:rPr>
          <w:rFonts w:ascii="Times New Roman" w:eastAsia="Times New Roman" w:hAnsi="Times New Roman" w:cs="Times New Roman"/>
          <w:sz w:val="24"/>
          <w:szCs w:val="24"/>
          <w:lang w:eastAsia="lt-LT"/>
        </w:rPr>
        <w:t xml:space="preserve"> centro dokumentų  įforminimą ir tvarkymą.</w:t>
      </w:r>
    </w:p>
    <w:p w14:paraId="3847AA32"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15. </w:t>
      </w:r>
      <w:bookmarkStart w:id="41" w:name="50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"51z#51z"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41"/>
      <w:r w:rsidRPr="0009151E">
        <w:rPr>
          <w:rFonts w:ascii="Times New Roman" w:eastAsia="Times New Roman" w:hAnsi="Times New Roman" w:cs="Times New Roman"/>
          <w:sz w:val="24"/>
          <w:szCs w:val="24"/>
          <w:lang w:eastAsia="lt-LT"/>
        </w:rPr>
        <w:t xml:space="preserve"> centras pagal kompetenciją vykdo kitus</w:t>
      </w:r>
      <w:bookmarkStart w:id="42" w:name="51z"/>
      <w:r w:rsidRPr="0009151E">
        <w:rPr>
          <w:rFonts w:ascii="Times New Roman" w:eastAsia="Times New Roman" w:hAnsi="Times New Roman" w:cs="Times New Roman"/>
          <w:sz w:val="24"/>
          <w:szCs w:val="24"/>
          <w:lang w:eastAsia="lt-LT"/>
        </w:rPr>
        <w:t xml:space="preserve"> </w:t>
      </w:r>
      <w:hyperlink r:id="rId13" w:anchor="52z#52z" w:history="1">
        <w:r w:rsidRPr="0009151E">
          <w:rPr>
            <w:rFonts w:ascii="Times New Roman" w:eastAsia="Times New Roman" w:hAnsi="Times New Roman" w:cs="Times New Roman"/>
            <w:sz w:val="24"/>
            <w:szCs w:val="24"/>
            <w:lang w:eastAsia="lt-LT"/>
          </w:rPr>
          <w:t>operacijų</w:t>
        </w:r>
      </w:hyperlink>
      <w:bookmarkEnd w:id="42"/>
      <w:r w:rsidRPr="0009151E">
        <w:rPr>
          <w:rFonts w:ascii="Times New Roman" w:eastAsia="Times New Roman" w:hAnsi="Times New Roman" w:cs="Times New Roman"/>
          <w:sz w:val="24"/>
          <w:szCs w:val="24"/>
          <w:lang w:eastAsia="lt-LT"/>
        </w:rPr>
        <w:t xml:space="preserve"> centro koordinatoriaus sprendimus, būtinus ekstremalių situacijų komisijos ir (ar) ekstremaliosios situacijos </w:t>
      </w:r>
      <w:bookmarkStart w:id="43" w:name="52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"53z#53z"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43"/>
      <w:r w:rsidRPr="0009151E">
        <w:rPr>
          <w:rFonts w:ascii="Times New Roman" w:eastAsia="Times New Roman" w:hAnsi="Times New Roman" w:cs="Times New Roman"/>
          <w:sz w:val="24"/>
          <w:szCs w:val="24"/>
          <w:lang w:eastAsia="lt-LT"/>
        </w:rPr>
        <w:t xml:space="preserve"> vadovo  priimtiems sprendimams ir (ar) kitiems </w:t>
      </w:r>
      <w:bookmarkStart w:id="44" w:name="53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"54z#54z"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44"/>
      <w:r w:rsidRPr="0009151E">
        <w:rPr>
          <w:rFonts w:ascii="Times New Roman" w:eastAsia="Times New Roman" w:hAnsi="Times New Roman" w:cs="Times New Roman"/>
          <w:sz w:val="24"/>
          <w:szCs w:val="24"/>
          <w:lang w:eastAsia="lt-LT"/>
        </w:rPr>
        <w:t xml:space="preserve"> centro uždaviniams įgyvendinti. </w:t>
      </w:r>
    </w:p>
    <w:p w14:paraId="30591B34"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16. </w:t>
      </w:r>
      <w:bookmarkStart w:id="45" w:name="57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"58z#58z"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45"/>
      <w:r w:rsidRPr="0009151E">
        <w:rPr>
          <w:rFonts w:ascii="Times New Roman" w:eastAsia="Times New Roman" w:hAnsi="Times New Roman" w:cs="Times New Roman"/>
          <w:sz w:val="24"/>
          <w:szCs w:val="24"/>
          <w:lang w:eastAsia="lt-LT"/>
        </w:rPr>
        <w:t xml:space="preserve"> centras, atlikdamas funkcijas, turi teisę gauti iš valstybės  ir savivaldybių institucijų ir įstaigų, kitų įstaigų, ūkio subjektų išsamią informaciją apie įvykį, ekstremalųjį įvykį ar  ekstremaliąją situaciją, jų turimas civilinės saugos sistemos pajėgas ir materialinius išteklius, kurie   galėtų būti panaudoti gelbėjimo, paieškos ir neatidėliotiniems darbams atlikti, gresiančiai ar susidariusiai ekstremaliajai situacijai likviduoti, jų padariniams šalinti.</w:t>
      </w:r>
    </w:p>
    <w:p w14:paraId="657567F7"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17. </w:t>
      </w:r>
      <w:bookmarkStart w:id="46" w:name="58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"59z#59z"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46"/>
      <w:r w:rsidRPr="0009151E">
        <w:rPr>
          <w:rFonts w:ascii="Times New Roman" w:eastAsia="Times New Roman" w:hAnsi="Times New Roman" w:cs="Times New Roman"/>
          <w:sz w:val="24"/>
          <w:szCs w:val="24"/>
          <w:lang w:eastAsia="lt-LT"/>
        </w:rPr>
        <w:t xml:space="preserve"> centro pasirengimas valdyti ekstremaliąsias situacijas įvertinamas teisės aktų  nustatyta  tvarka  per organizuojamas savivaldybės lygio civilinės saugos pratybas.</w:t>
      </w:r>
    </w:p>
    <w:p w14:paraId="642252E8"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w:t>
      </w:r>
    </w:p>
    <w:p w14:paraId="13D388DE"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09151E">
        <w:rPr>
          <w:rFonts w:ascii="Times New Roman" w:eastAsia="Times New Roman" w:hAnsi="Times New Roman" w:cs="Times New Roman"/>
          <w:b/>
          <w:sz w:val="24"/>
          <w:szCs w:val="24"/>
          <w:lang w:eastAsia="lt-LT"/>
        </w:rPr>
        <w:t>IV SKYRIUS</w:t>
      </w:r>
    </w:p>
    <w:bookmarkStart w:id="47" w:name="59z"/>
    <w:p w14:paraId="3536666B"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09151E">
        <w:rPr>
          <w:rFonts w:ascii="Times New Roman" w:eastAsia="Times New Roman" w:hAnsi="Times New Roman" w:cs="Times New Roman"/>
          <w:b/>
          <w:sz w:val="24"/>
          <w:szCs w:val="24"/>
          <w:lang w:eastAsia="lt-LT"/>
        </w:rPr>
        <w:fldChar w:fldCharType="begin"/>
      </w:r>
      <w:r w:rsidRPr="0009151E">
        <w:rPr>
          <w:rFonts w:ascii="Times New Roman" w:eastAsia="Times New Roman" w:hAnsi="Times New Roman" w:cs="Times New Roman"/>
          <w:b/>
          <w:sz w:val="24"/>
          <w:szCs w:val="24"/>
          <w:lang w:eastAsia="lt-LT"/>
        </w:rPr>
        <w:instrText xml:space="preserve"> HYPERLINK "http://azuolas/Litlex/LL.DLL?Tekstas=1?Id=140281&amp;Zd=operacij%F8%2Bcentrai&amp;BF=4" \l "60z#60z" </w:instrText>
      </w:r>
      <w:r w:rsidRPr="0009151E">
        <w:rPr>
          <w:rFonts w:ascii="Times New Roman" w:eastAsia="Times New Roman" w:hAnsi="Times New Roman" w:cs="Times New Roman"/>
          <w:b/>
          <w:sz w:val="24"/>
          <w:szCs w:val="24"/>
          <w:lang w:eastAsia="lt-LT"/>
        </w:rPr>
        <w:fldChar w:fldCharType="separate"/>
      </w:r>
      <w:r w:rsidRPr="0009151E">
        <w:rPr>
          <w:rFonts w:ascii="Times New Roman" w:eastAsia="Times New Roman" w:hAnsi="Times New Roman" w:cs="Times New Roman"/>
          <w:b/>
          <w:sz w:val="24"/>
          <w:szCs w:val="24"/>
          <w:lang w:eastAsia="lt-LT"/>
        </w:rPr>
        <w:t>OPERACIJŲ</w:t>
      </w:r>
      <w:r w:rsidRPr="0009151E">
        <w:rPr>
          <w:rFonts w:ascii="Times New Roman" w:eastAsia="Times New Roman" w:hAnsi="Times New Roman" w:cs="Times New Roman"/>
          <w:b/>
          <w:sz w:val="24"/>
          <w:szCs w:val="24"/>
          <w:lang w:eastAsia="lt-LT"/>
        </w:rPr>
        <w:fldChar w:fldCharType="end"/>
      </w:r>
      <w:bookmarkEnd w:id="47"/>
      <w:r w:rsidRPr="0009151E">
        <w:rPr>
          <w:rFonts w:ascii="Times New Roman" w:eastAsia="Times New Roman" w:hAnsi="Times New Roman" w:cs="Times New Roman"/>
          <w:b/>
          <w:sz w:val="24"/>
          <w:szCs w:val="24"/>
          <w:lang w:eastAsia="lt-LT"/>
        </w:rPr>
        <w:t xml:space="preserve"> CENTRO SUŠAUKIMAS IR VEIKLA</w:t>
      </w:r>
    </w:p>
    <w:p w14:paraId="0303F270"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w:t>
      </w:r>
    </w:p>
    <w:p w14:paraId="497864D0"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18.  Savivaldybės administracijos direktorius </w:t>
      </w:r>
      <w:bookmarkStart w:id="48" w:name="60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"61z#61z"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48"/>
      <w:r w:rsidRPr="0009151E">
        <w:rPr>
          <w:rFonts w:ascii="Times New Roman" w:eastAsia="Times New Roman" w:hAnsi="Times New Roman" w:cs="Times New Roman"/>
          <w:sz w:val="24"/>
          <w:szCs w:val="24"/>
          <w:lang w:eastAsia="lt-LT"/>
        </w:rPr>
        <w:t xml:space="preserve"> centrą sušaukia:</w:t>
      </w:r>
    </w:p>
    <w:p w14:paraId="2AC06D43"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lastRenderedPageBreak/>
        <w:t xml:space="preserve">    18.1. gresiant ar susidarius ekstremaliajai situacijai; </w:t>
      </w:r>
    </w:p>
    <w:p w14:paraId="332C6AD3"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18.2. teisės aktų nustatyta tvarka paskelbus trečią (visiškos parengties) civilinės saugos sistemos parengties lygį; </w:t>
      </w:r>
    </w:p>
    <w:p w14:paraId="4A0ADF11"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18.3. per civilinės saugos pratybas.</w:t>
      </w:r>
    </w:p>
    <w:p w14:paraId="1E1C74C8"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19. Atsižvelgdamas į įvykio, ekstremaliojo įvykio ir ekstremaliosios situacijos mastą ir pobūdį, taip pat</w:t>
      </w:r>
      <w:bookmarkStart w:id="49" w:name="61z"/>
      <w:r w:rsidRPr="0009151E">
        <w:rPr>
          <w:rFonts w:ascii="Times New Roman" w:eastAsia="Times New Roman" w:hAnsi="Times New Roman" w:cs="Times New Roman"/>
          <w:sz w:val="24"/>
          <w:szCs w:val="24"/>
          <w:lang w:eastAsia="lt-LT"/>
        </w:rPr>
        <w:t xml:space="preserve"> </w:t>
      </w:r>
      <w:hyperlink r:id="rId14" w:anchor="62z#62z" w:history="1">
        <w:r w:rsidRPr="0009151E">
          <w:rPr>
            <w:rFonts w:ascii="Times New Roman" w:eastAsia="Times New Roman" w:hAnsi="Times New Roman" w:cs="Times New Roman"/>
            <w:sz w:val="24"/>
            <w:szCs w:val="24"/>
            <w:lang w:eastAsia="lt-LT"/>
          </w:rPr>
          <w:t>operacijų</w:t>
        </w:r>
      </w:hyperlink>
      <w:bookmarkEnd w:id="49"/>
      <w:r w:rsidRPr="0009151E">
        <w:rPr>
          <w:rFonts w:ascii="Times New Roman" w:eastAsia="Times New Roman" w:hAnsi="Times New Roman" w:cs="Times New Roman"/>
          <w:sz w:val="24"/>
          <w:szCs w:val="24"/>
          <w:lang w:eastAsia="lt-LT"/>
        </w:rPr>
        <w:t xml:space="preserve"> centro sušaukimo tikslus, </w:t>
      </w:r>
      <w:bookmarkStart w:id="50" w:name="62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"63z#63z"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50"/>
      <w:r w:rsidRPr="0009151E">
        <w:rPr>
          <w:rFonts w:ascii="Times New Roman" w:eastAsia="Times New Roman" w:hAnsi="Times New Roman" w:cs="Times New Roman"/>
          <w:sz w:val="24"/>
          <w:szCs w:val="24"/>
          <w:lang w:eastAsia="lt-LT"/>
        </w:rPr>
        <w:t xml:space="preserve"> centro koordinatorius:</w:t>
      </w:r>
    </w:p>
    <w:p w14:paraId="44B8DBD2"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19.1. gali inicijuoti viso </w:t>
      </w:r>
      <w:bookmarkStart w:id="51" w:name="63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"64z#64z"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51"/>
      <w:r w:rsidRPr="0009151E">
        <w:rPr>
          <w:rFonts w:ascii="Times New Roman" w:eastAsia="Times New Roman" w:hAnsi="Times New Roman" w:cs="Times New Roman"/>
          <w:sz w:val="24"/>
          <w:szCs w:val="24"/>
          <w:lang w:eastAsia="lt-LT"/>
        </w:rPr>
        <w:t xml:space="preserve"> centro ar reikiamų</w:t>
      </w:r>
      <w:bookmarkStart w:id="52" w:name="64z"/>
      <w:r w:rsidRPr="0009151E">
        <w:rPr>
          <w:rFonts w:ascii="Times New Roman" w:eastAsia="Times New Roman" w:hAnsi="Times New Roman" w:cs="Times New Roman"/>
          <w:sz w:val="24"/>
          <w:szCs w:val="24"/>
          <w:lang w:eastAsia="lt-LT"/>
        </w:rPr>
        <w:t xml:space="preserve"> </w:t>
      </w:r>
      <w:hyperlink r:id="rId15" w:anchor="65z#65z" w:history="1">
        <w:r w:rsidRPr="0009151E">
          <w:rPr>
            <w:rFonts w:ascii="Times New Roman" w:eastAsia="Times New Roman" w:hAnsi="Times New Roman" w:cs="Times New Roman"/>
            <w:sz w:val="24"/>
            <w:szCs w:val="24"/>
            <w:lang w:eastAsia="lt-LT"/>
          </w:rPr>
          <w:t>operacijų</w:t>
        </w:r>
      </w:hyperlink>
      <w:bookmarkEnd w:id="52"/>
      <w:r w:rsidRPr="0009151E">
        <w:rPr>
          <w:rFonts w:ascii="Times New Roman" w:eastAsia="Times New Roman" w:hAnsi="Times New Roman" w:cs="Times New Roman"/>
          <w:sz w:val="24"/>
          <w:szCs w:val="24"/>
          <w:lang w:eastAsia="lt-LT"/>
        </w:rPr>
        <w:t xml:space="preserve"> centro grupių arba kai kurių jų narių sušaukimą;    </w:t>
      </w:r>
    </w:p>
    <w:p w14:paraId="02D5E5DA"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19.2. gali kreiptis į kitas </w:t>
      </w:r>
      <w:proofErr w:type="spellStart"/>
      <w:r w:rsidRPr="0009151E">
        <w:rPr>
          <w:rFonts w:ascii="Times New Roman" w:eastAsia="Times New Roman" w:hAnsi="Times New Roman" w:cs="Times New Roman"/>
          <w:sz w:val="24"/>
          <w:szCs w:val="24"/>
          <w:lang w:eastAsia="lt-LT"/>
        </w:rPr>
        <w:t>kompetetingas</w:t>
      </w:r>
      <w:proofErr w:type="spellEnd"/>
      <w:r w:rsidRPr="0009151E">
        <w:rPr>
          <w:rFonts w:ascii="Times New Roman" w:eastAsia="Times New Roman" w:hAnsi="Times New Roman" w:cs="Times New Roman"/>
          <w:sz w:val="24"/>
          <w:szCs w:val="24"/>
          <w:lang w:eastAsia="lt-LT"/>
        </w:rPr>
        <w:t xml:space="preserve"> savivaldybės institucijas, įstaigas ir ūkio subjektus su  prašymu skirti atstovus, kurie padėtų užtikrinti </w:t>
      </w:r>
      <w:bookmarkStart w:id="53" w:name="65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"66z#66z"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53"/>
      <w:r w:rsidRPr="0009151E">
        <w:rPr>
          <w:rFonts w:ascii="Times New Roman" w:eastAsia="Times New Roman" w:hAnsi="Times New Roman" w:cs="Times New Roman"/>
          <w:sz w:val="24"/>
          <w:szCs w:val="24"/>
          <w:lang w:eastAsia="lt-LT"/>
        </w:rPr>
        <w:t xml:space="preserve"> centro veiklą.</w:t>
      </w:r>
    </w:p>
    <w:p w14:paraId="62DF9883"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20. </w:t>
      </w:r>
      <w:bookmarkStart w:id="54" w:name="66z"/>
      <w:r w:rsidRPr="0009151E">
        <w:rPr>
          <w:rFonts w:ascii="Times New Roman" w:eastAsia="Times New Roman" w:hAnsi="Times New Roman" w:cs="Times New Roman"/>
          <w:sz w:val="24"/>
          <w:szCs w:val="24"/>
          <w:lang w:eastAsia="lt-LT"/>
        </w:rPr>
        <w:t xml:space="preserve">  </w:t>
      </w:r>
      <w:hyperlink r:id="rId16" w:anchor="67z#67z" w:history="1">
        <w:r w:rsidRPr="0009151E">
          <w:rPr>
            <w:rFonts w:ascii="Times New Roman" w:eastAsia="Times New Roman" w:hAnsi="Times New Roman" w:cs="Times New Roman"/>
            <w:sz w:val="24"/>
            <w:szCs w:val="24"/>
            <w:lang w:eastAsia="lt-LT"/>
          </w:rPr>
          <w:t>Operacijų</w:t>
        </w:r>
      </w:hyperlink>
      <w:bookmarkEnd w:id="54"/>
      <w:r w:rsidRPr="0009151E">
        <w:rPr>
          <w:rFonts w:ascii="Times New Roman" w:eastAsia="Times New Roman" w:hAnsi="Times New Roman" w:cs="Times New Roman"/>
          <w:sz w:val="24"/>
          <w:szCs w:val="24"/>
          <w:lang w:eastAsia="lt-LT"/>
        </w:rPr>
        <w:t xml:space="preserve">  centro nariai  pavaldūs  </w:t>
      </w:r>
      <w:bookmarkStart w:id="55" w:name="67z"/>
      <w:r w:rsidRPr="0009151E">
        <w:rPr>
          <w:rFonts w:ascii="Times New Roman" w:eastAsia="Times New Roman" w:hAnsi="Times New Roman" w:cs="Times New Roman"/>
          <w:sz w:val="24"/>
          <w:szCs w:val="24"/>
          <w:lang w:eastAsia="lt-LT"/>
        </w:rPr>
        <w:fldChar w:fldCharType="begin"/>
      </w:r>
      <w:r w:rsidRPr="0009151E">
        <w:rPr>
          <w:rFonts w:ascii="Times New Roman" w:eastAsia="Times New Roman" w:hAnsi="Times New Roman" w:cs="Times New Roman"/>
          <w:sz w:val="24"/>
          <w:szCs w:val="24"/>
          <w:lang w:eastAsia="lt-LT"/>
        </w:rPr>
        <w:instrText xml:space="preserve"> HYPERLINK "http://azuolas/Litlex/LL.DLL?Tekstas=1?Id=140281&amp;Zd=operacij%F8%2Bcentrai&amp;BF=4" \l "68z#68z" </w:instrText>
      </w:r>
      <w:r w:rsidRPr="0009151E">
        <w:rPr>
          <w:rFonts w:ascii="Times New Roman" w:eastAsia="Times New Roman" w:hAnsi="Times New Roman" w:cs="Times New Roman"/>
          <w:sz w:val="24"/>
          <w:szCs w:val="24"/>
          <w:lang w:eastAsia="lt-LT"/>
        </w:rPr>
        <w:fldChar w:fldCharType="separate"/>
      </w:r>
      <w:r w:rsidRPr="0009151E">
        <w:rPr>
          <w:rFonts w:ascii="Times New Roman" w:eastAsia="Times New Roman" w:hAnsi="Times New Roman" w:cs="Times New Roman"/>
          <w:sz w:val="24"/>
          <w:szCs w:val="24"/>
          <w:lang w:eastAsia="lt-LT"/>
        </w:rPr>
        <w:t>operacijų</w:t>
      </w:r>
      <w:r w:rsidRPr="0009151E">
        <w:rPr>
          <w:rFonts w:ascii="Times New Roman" w:eastAsia="Times New Roman" w:hAnsi="Times New Roman" w:cs="Times New Roman"/>
          <w:sz w:val="24"/>
          <w:szCs w:val="24"/>
          <w:lang w:eastAsia="lt-LT"/>
        </w:rPr>
        <w:fldChar w:fldCharType="end"/>
      </w:r>
      <w:bookmarkEnd w:id="55"/>
      <w:r w:rsidRPr="0009151E">
        <w:rPr>
          <w:rFonts w:ascii="Times New Roman" w:eastAsia="Times New Roman" w:hAnsi="Times New Roman" w:cs="Times New Roman"/>
          <w:sz w:val="24"/>
          <w:szCs w:val="24"/>
          <w:lang w:eastAsia="lt-LT"/>
        </w:rPr>
        <w:t xml:space="preserve">  centro koordinatoriui.</w:t>
      </w:r>
    </w:p>
    <w:p w14:paraId="36EABBE6"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 xml:space="preserve">    21. Operacijų centro nariai jiems pavestas funkcijas atlieka pagrindinėje operacijų centro vadavietėje (Taikos g. 2 Nida, III a posėdžių salėje) arba atsarginėje vadavietėje (Kalno g. 26 Juodkrantė, buvusios seniūnijos patalpose).</w:t>
      </w:r>
    </w:p>
    <w:p w14:paraId="66373D05" w14:textId="77777777" w:rsidR="0009151E" w:rsidRPr="0009151E" w:rsidRDefault="0009151E" w:rsidP="0009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09151E">
        <w:rPr>
          <w:rFonts w:ascii="Times New Roman" w:eastAsia="Times New Roman" w:hAnsi="Times New Roman" w:cs="Times New Roman"/>
          <w:sz w:val="24"/>
          <w:szCs w:val="24"/>
          <w:lang w:eastAsia="lt-LT"/>
        </w:rPr>
        <w:tab/>
      </w:r>
      <w:r w:rsidRPr="0009151E">
        <w:rPr>
          <w:rFonts w:ascii="Times New Roman" w:eastAsia="Times New Roman" w:hAnsi="Times New Roman" w:cs="Times New Roman"/>
          <w:sz w:val="24"/>
          <w:szCs w:val="24"/>
          <w:lang w:eastAsia="lt-LT"/>
        </w:rPr>
        <w:tab/>
      </w:r>
      <w:r w:rsidRPr="0009151E">
        <w:rPr>
          <w:rFonts w:ascii="Times New Roman" w:eastAsia="Times New Roman" w:hAnsi="Times New Roman" w:cs="Times New Roman"/>
          <w:sz w:val="24"/>
          <w:szCs w:val="24"/>
          <w:lang w:eastAsia="lt-LT"/>
        </w:rPr>
        <w:tab/>
      </w:r>
      <w:r w:rsidRPr="0009151E">
        <w:rPr>
          <w:rFonts w:ascii="Times New Roman" w:eastAsia="Times New Roman" w:hAnsi="Times New Roman" w:cs="Times New Roman"/>
          <w:sz w:val="24"/>
          <w:szCs w:val="24"/>
          <w:lang w:eastAsia="lt-LT"/>
        </w:rPr>
        <w:tab/>
        <w:t>_______________</w:t>
      </w:r>
    </w:p>
    <w:p w14:paraId="42ECAEC2" w14:textId="77777777" w:rsidR="00240245" w:rsidRDefault="00240245"/>
    <w:sectPr w:rsidR="002402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1E"/>
    <w:rsid w:val="0009151E"/>
    <w:rsid w:val="00240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DC16"/>
  <w15:chartTrackingRefBased/>
  <w15:docId w15:val="{0043E4A4-926A-423A-BB15-896C1AA2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uolas/Litlex/LL.DLL?Tekstas=1?Id=140281&amp;Zd=operacij%F8%2Bcentrai&amp;BF=4" TargetMode="External"/><Relationship Id="rId13" Type="http://schemas.openxmlformats.org/officeDocument/2006/relationships/hyperlink" Target="http://azuolas/Litlex/LL.DLL?Tekstas=1?Id=140281&amp;Zd=operacij%F8%2Bcentrai&amp;BF=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zuolas/Litlex/LL.DLL?Tekstas=1?Id=140281&amp;Zd=operacij%F8%2Bcentrai&amp;BF=4" TargetMode="External"/><Relationship Id="rId12" Type="http://schemas.openxmlformats.org/officeDocument/2006/relationships/hyperlink" Target="http://azuolas/Litlex/LL.DLL?Tekstas=1?Id=140281&amp;Zd=operacij%F8%2Bcentrai&amp;BF=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zuolas/Litlex/LL.DLL?Tekstas=1?Id=140281&amp;Zd=operacij%F8%2Bcentrai&amp;BF=4" TargetMode="External"/><Relationship Id="rId1" Type="http://schemas.openxmlformats.org/officeDocument/2006/relationships/styles" Target="styles.xml"/><Relationship Id="rId6" Type="http://schemas.openxmlformats.org/officeDocument/2006/relationships/hyperlink" Target="http://azuolas/Litlex/ll.dll?Tekstas=1&amp;Id=31442&amp;BF=1" TargetMode="External"/><Relationship Id="rId11" Type="http://schemas.openxmlformats.org/officeDocument/2006/relationships/hyperlink" Target="http://azuolas/Litlex/LL.DLL?Tekstas=1?Id=140281&amp;Zd=operacij%F8%2Bcentrai&amp;BF=4" TargetMode="External"/><Relationship Id="rId5" Type="http://schemas.openxmlformats.org/officeDocument/2006/relationships/hyperlink" Target="http://azuolas/Litlex/LL.DLL?Tekstas=1?Id=140281&amp;Zd=operacij%F8%2Bcentrai&amp;BF=4" TargetMode="External"/><Relationship Id="rId15" Type="http://schemas.openxmlformats.org/officeDocument/2006/relationships/hyperlink" Target="http://azuolas/Litlex/LL.DLL?Tekstas=1?Id=140281&amp;Zd=operacij%F8%2Bcentrai&amp;BF=4" TargetMode="External"/><Relationship Id="rId10" Type="http://schemas.openxmlformats.org/officeDocument/2006/relationships/hyperlink" Target="http://azuolas/Litlex/LL.DLL?Tekstas=1?Id=140281&amp;Zd=operacij%F8%2Bcentrai&amp;BF=4" TargetMode="External"/><Relationship Id="rId4" Type="http://schemas.openxmlformats.org/officeDocument/2006/relationships/hyperlink" Target="http://azuolas/Litlex/LL.DLL?Tekstas=1?Id=140281&amp;Zd=operacij%F8%2Bcentrai&amp;BF=4" TargetMode="External"/><Relationship Id="rId9" Type="http://schemas.openxmlformats.org/officeDocument/2006/relationships/hyperlink" Target="http://azuolas/Litlex/LL.DLL?Tekstas=1?Id=140281&amp;Zd=operacij%F8%2Bcentrai&amp;BF=4" TargetMode="External"/><Relationship Id="rId14" Type="http://schemas.openxmlformats.org/officeDocument/2006/relationships/hyperlink" Target="http://azuolas/Litlex/LL.DLL?Tekstas=1?Id=140281&amp;Zd=operacij%F8%2Bcentrai&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11433</Words>
  <Characters>6518</Characters>
  <Application>Microsoft Office Word</Application>
  <DocSecurity>0</DocSecurity>
  <Lines>54</Lines>
  <Paragraphs>35</Paragraphs>
  <ScaleCrop>false</ScaleCrop>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Raimondas Zickus</dc:creator>
  <cp:keywords/>
  <dc:description/>
  <cp:lastModifiedBy>Raimondas Zickus</cp:lastModifiedBy>
  <cp:revision>1</cp:revision>
  <dcterms:created xsi:type="dcterms:W3CDTF">2021-07-01T07:06:00Z</dcterms:created>
  <dcterms:modified xsi:type="dcterms:W3CDTF">2021-07-01T07:07:00Z</dcterms:modified>
</cp:coreProperties>
</file>