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666D0171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EC0D64">
        <w:rPr>
          <w:rFonts w:ascii="Times New Roman" w:hAnsi="Times New Roman" w:cs="Times New Roman"/>
          <w:b/>
          <w:sz w:val="24"/>
          <w:szCs w:val="24"/>
        </w:rPr>
        <w:t>2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2AEE8275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EC0D64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</w:t>
      </w:r>
      <w:r w:rsidR="00EC0D64">
        <w:rPr>
          <w:rFonts w:ascii="Times New Roman" w:hAnsi="Times New Roman" w:cs="Times New Roman"/>
          <w:sz w:val="24"/>
          <w:szCs w:val="24"/>
        </w:rPr>
        <w:t>4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F178324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EC0D6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vasario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C0D6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17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2F9C337D" w:rsidR="00E56E8E" w:rsidRPr="00EC0D64" w:rsidRDefault="00E56E8E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C0D64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EC0D64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EC0D64">
        <w:rPr>
          <w:rFonts w:ascii="Times New Roman" w:hAnsi="Times New Roman" w:cs="Times New Roman"/>
          <w:sz w:val="24"/>
          <w:szCs w:val="24"/>
        </w:rPr>
        <w:t>.</w:t>
      </w:r>
    </w:p>
    <w:p w14:paraId="6B759456" w14:textId="1437E6AB" w:rsidR="00EC0D64" w:rsidRPr="00EC0D64" w:rsidRDefault="00EC0D64" w:rsidP="00F65A55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D64">
        <w:rPr>
          <w:rFonts w:ascii="Times New Roman" w:hAnsi="Times New Roman" w:cs="Times New Roman"/>
          <w:color w:val="000000"/>
          <w:sz w:val="24"/>
          <w:szCs w:val="24"/>
        </w:rPr>
        <w:t>Dėl Neringos savivaldybės 2022–2024 metų strateginio veiklos plano patvirtinimo. (</w:t>
      </w:r>
      <w:proofErr w:type="spellStart"/>
      <w:r w:rsidRPr="00EC0D64">
        <w:rPr>
          <w:rFonts w:ascii="Times New Roman" w:hAnsi="Times New Roman" w:cs="Times New Roman"/>
          <w:color w:val="000000"/>
          <w:sz w:val="24"/>
          <w:szCs w:val="24"/>
        </w:rPr>
        <w:t>V.Kavaliova</w:t>
      </w:r>
      <w:proofErr w:type="spellEnd"/>
      <w:r w:rsidRPr="00EC0D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8C8934B" w14:textId="02370478" w:rsidR="00EC0D64" w:rsidRDefault="00EC0D64" w:rsidP="00F65A55">
      <w:pPr>
        <w:numPr>
          <w:ilvl w:val="0"/>
          <w:numId w:val="2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D64">
        <w:rPr>
          <w:rFonts w:ascii="Times New Roman" w:hAnsi="Times New Roman" w:cs="Times New Roman"/>
          <w:sz w:val="24"/>
          <w:szCs w:val="24"/>
        </w:rPr>
        <w:t>Dėl</w:t>
      </w:r>
      <w:proofErr w:type="spellEnd"/>
      <w:r w:rsidRPr="00EC0D64">
        <w:rPr>
          <w:rFonts w:ascii="Times New Roman" w:hAnsi="Times New Roman" w:cs="Times New Roman"/>
          <w:sz w:val="24"/>
          <w:szCs w:val="24"/>
        </w:rPr>
        <w:t xml:space="preserve"> 2022 m. Neringos </w:t>
      </w:r>
      <w:proofErr w:type="spellStart"/>
      <w:r w:rsidRPr="00EC0D64">
        <w:rPr>
          <w:rFonts w:ascii="Times New Roman" w:hAnsi="Times New Roman" w:cs="Times New Roman"/>
          <w:sz w:val="24"/>
          <w:szCs w:val="24"/>
        </w:rPr>
        <w:t>savivaldybės</w:t>
      </w:r>
      <w:proofErr w:type="spellEnd"/>
      <w:r w:rsidRPr="00EC0D64">
        <w:rPr>
          <w:rFonts w:ascii="Times New Roman" w:hAnsi="Times New Roman" w:cs="Times New Roman"/>
          <w:sz w:val="24"/>
          <w:szCs w:val="24"/>
        </w:rPr>
        <w:t xml:space="preserve"> biudžeto projekto patvirtinimo. (</w:t>
      </w:r>
      <w:proofErr w:type="spellStart"/>
      <w:r w:rsidRPr="00EC0D64">
        <w:rPr>
          <w:rFonts w:ascii="Times New Roman" w:hAnsi="Times New Roman" w:cs="Times New Roman"/>
          <w:sz w:val="24"/>
          <w:szCs w:val="24"/>
        </w:rPr>
        <w:t>J.Kobozeva</w:t>
      </w:r>
      <w:proofErr w:type="spellEnd"/>
      <w:r w:rsidRPr="00EC0D64">
        <w:rPr>
          <w:rFonts w:ascii="Times New Roman" w:hAnsi="Times New Roman" w:cs="Times New Roman"/>
          <w:sz w:val="24"/>
          <w:szCs w:val="24"/>
        </w:rPr>
        <w:t>)</w:t>
      </w:r>
    </w:p>
    <w:p w14:paraId="13B32A7E" w14:textId="5B40AD59" w:rsidR="00EC0D64" w:rsidRPr="00EC0D64" w:rsidRDefault="00EC0D64" w:rsidP="00F65A55">
      <w:pPr>
        <w:numPr>
          <w:ilvl w:val="0"/>
          <w:numId w:val="28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C0D64">
        <w:rPr>
          <w:rFonts w:ascii="Times New Roman" w:hAnsi="Times New Roman" w:cs="Times New Roman"/>
          <w:sz w:val="24"/>
          <w:szCs w:val="24"/>
        </w:rPr>
        <w:t>Dėl pritarimo Nidos kultūros ir turizmo informacijos centro ,,</w:t>
      </w:r>
      <w:proofErr w:type="spellStart"/>
      <w:r w:rsidRPr="00EC0D64">
        <w:rPr>
          <w:rFonts w:ascii="Times New Roman" w:hAnsi="Times New Roman" w:cs="Times New Roman"/>
          <w:sz w:val="24"/>
          <w:szCs w:val="24"/>
        </w:rPr>
        <w:t>Agila</w:t>
      </w:r>
      <w:proofErr w:type="spellEnd"/>
      <w:r w:rsidRPr="00EC0D64">
        <w:rPr>
          <w:rFonts w:ascii="Times New Roman" w:hAnsi="Times New Roman" w:cs="Times New Roman"/>
          <w:sz w:val="24"/>
          <w:szCs w:val="24"/>
        </w:rPr>
        <w:t>“ 2021 metų veiklos ataskaitai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Edita Radzevičienė</w:t>
      </w:r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p w14:paraId="280D4B1A" w14:textId="61D57C7A" w:rsidR="001B0EAF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Neringos savivaldybės geriamojo vandens tiekimo ir nuotekų tvarkymo infrastruktūros plėtros specialiojo plano keitimo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color w:val="000000"/>
        </w:rPr>
        <w:t xml:space="preserve"> 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A.Barilienė</w:t>
      </w:r>
      <w:proofErr w:type="spellEnd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257A4" w14:textId="5F031720" w:rsidR="00EC0D64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pritarimo Neringos savivaldybės teritorijos ir jos dalių bendrojo plano koregavimui, nustatant prioritetines savivaldybės infrastruktūros teritorijas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A.Barilienė</w:t>
      </w:r>
      <w:proofErr w:type="spellEnd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44F399" w14:textId="0100EDE8" w:rsidR="00EC0D64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pritarimo kompensavimo už neįrengtas automobilių stovėjimo vietas sumokėjimo sutarčiai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A.Barilienė</w:t>
      </w:r>
      <w:proofErr w:type="spellEnd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B695F10" w14:textId="48073607" w:rsidR="00EC0D64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pritarimo Neringos savivaldybės ir UAB „Klaipėdos regiono atliekų tvarkymo centras“ partnerystės sutarties projektui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D64"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(</w:t>
      </w:r>
      <w:proofErr w:type="spellStart"/>
      <w:r w:rsidRPr="0039501B">
        <w:rPr>
          <w:sz w:val="24"/>
          <w:szCs w:val="24"/>
        </w:rPr>
        <w:t>R.Jakienė</w:t>
      </w:r>
      <w:proofErr w:type="spellEnd"/>
      <w:r w:rsidRPr="0039501B">
        <w:rPr>
          <w:sz w:val="24"/>
          <w:szCs w:val="24"/>
        </w:rPr>
        <w:t>)</w:t>
      </w:r>
    </w:p>
    <w:p w14:paraId="6189655F" w14:textId="71D64538" w:rsidR="00EC0D64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2021 metų priemonių vykdymo  ataskaitos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D64"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(</w:t>
      </w:r>
      <w:proofErr w:type="spellStart"/>
      <w:r w:rsidRPr="0039501B">
        <w:rPr>
          <w:sz w:val="24"/>
          <w:szCs w:val="24"/>
        </w:rPr>
        <w:t>R.Jakienė</w:t>
      </w:r>
      <w:proofErr w:type="spellEnd"/>
      <w:r w:rsidRPr="0039501B">
        <w:rPr>
          <w:sz w:val="24"/>
          <w:szCs w:val="24"/>
        </w:rPr>
        <w:t>)</w:t>
      </w:r>
    </w:p>
    <w:p w14:paraId="14548C50" w14:textId="086F5A9F" w:rsidR="00EC0D64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Neringos savivaldybės aplinkos apsaugos rėmimo specialiosios programos 2022 metų sąmatos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D64"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(</w:t>
      </w:r>
      <w:proofErr w:type="spellStart"/>
      <w:r w:rsidRPr="0039501B">
        <w:rPr>
          <w:sz w:val="24"/>
          <w:szCs w:val="24"/>
        </w:rPr>
        <w:t>R.Jakienė</w:t>
      </w:r>
      <w:proofErr w:type="spellEnd"/>
      <w:r w:rsidRPr="0039501B">
        <w:rPr>
          <w:sz w:val="24"/>
          <w:szCs w:val="24"/>
        </w:rPr>
        <w:t>)</w:t>
      </w:r>
    </w:p>
    <w:p w14:paraId="199C1539" w14:textId="13EF4A7F" w:rsidR="00EC0D64" w:rsidRPr="00EC0D64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Neringos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2020 m.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lapkričio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26 d.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sprendimo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Nr. T1-221 „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Dėl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vietinės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rinkliavos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leidimo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prekiauti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teikti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paslaugas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Neringos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nustatytose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viešosiose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vietose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išdavimą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nuostatų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49F5">
        <w:rPr>
          <w:rFonts w:ascii="Times New Roman" w:hAnsi="Times New Roman" w:cs="Times New Roman"/>
          <w:sz w:val="24"/>
          <w:szCs w:val="24"/>
          <w:lang w:val="en-US"/>
        </w:rPr>
        <w:t>patvirtinimo</w:t>
      </w:r>
      <w:proofErr w:type="spellEnd"/>
      <w:r w:rsidRPr="00C849F5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C849F5">
        <w:rPr>
          <w:rFonts w:ascii="Times New Roman" w:hAnsi="Times New Roman" w:cs="Times New Roman"/>
          <w:sz w:val="24"/>
          <w:szCs w:val="24"/>
          <w:lang w:val="en-US"/>
        </w:rPr>
        <w:t>panaikinimo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0D64"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(</w:t>
      </w:r>
      <w:proofErr w:type="spellStart"/>
      <w:r w:rsidRPr="0039501B">
        <w:rPr>
          <w:sz w:val="24"/>
          <w:szCs w:val="24"/>
        </w:rPr>
        <w:t>M.M.Šveikauskienė</w:t>
      </w:r>
      <w:proofErr w:type="spellEnd"/>
      <w:r w:rsidRPr="0039501B">
        <w:rPr>
          <w:sz w:val="24"/>
          <w:szCs w:val="24"/>
        </w:rPr>
        <w:t>)</w:t>
      </w:r>
    </w:p>
    <w:p w14:paraId="08EE0A75" w14:textId="695CE5DF" w:rsidR="00EC0D64" w:rsidRPr="00F65A55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Neringos sporto mokyklos patikėjimo teise valdomo turto perdavimo Neringos savivaldybės administracijai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D64">
        <w:rPr>
          <w:sz w:val="24"/>
          <w:szCs w:val="24"/>
        </w:rPr>
        <w:t xml:space="preserve"> </w:t>
      </w:r>
      <w:bookmarkStart w:id="1" w:name="_Hlk95638329"/>
      <w:r w:rsidRPr="0039501B">
        <w:rPr>
          <w:sz w:val="24"/>
          <w:szCs w:val="24"/>
        </w:rPr>
        <w:t>(</w:t>
      </w:r>
      <w:proofErr w:type="spellStart"/>
      <w:r w:rsidRPr="0039501B">
        <w:rPr>
          <w:sz w:val="24"/>
          <w:szCs w:val="24"/>
        </w:rPr>
        <w:t>A.Kisielienė</w:t>
      </w:r>
      <w:proofErr w:type="spellEnd"/>
      <w:r w:rsidRPr="0039501B">
        <w:rPr>
          <w:sz w:val="24"/>
          <w:szCs w:val="24"/>
        </w:rPr>
        <w:t>)</w:t>
      </w:r>
      <w:bookmarkEnd w:id="1"/>
    </w:p>
    <w:p w14:paraId="04966D8F" w14:textId="2A7DD74E" w:rsidR="00F65A55" w:rsidRPr="00EC0D64" w:rsidRDefault="00F65A55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pritarimo taikos sutarčiai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A55">
        <w:rPr>
          <w:sz w:val="24"/>
          <w:szCs w:val="24"/>
        </w:rPr>
        <w:t xml:space="preserve"> </w:t>
      </w:r>
      <w:r w:rsidRPr="0039501B">
        <w:rPr>
          <w:sz w:val="24"/>
          <w:szCs w:val="24"/>
        </w:rPr>
        <w:t>(</w:t>
      </w:r>
      <w:proofErr w:type="spellStart"/>
      <w:r w:rsidRPr="0039501B">
        <w:rPr>
          <w:sz w:val="24"/>
          <w:szCs w:val="24"/>
        </w:rPr>
        <w:t>A.Kisielienė</w:t>
      </w:r>
      <w:proofErr w:type="spellEnd"/>
      <w:r w:rsidRPr="0039501B">
        <w:rPr>
          <w:sz w:val="24"/>
          <w:szCs w:val="24"/>
        </w:rPr>
        <w:t>)</w:t>
      </w:r>
    </w:p>
    <w:p w14:paraId="044515A3" w14:textId="77777777" w:rsidR="00F65A55" w:rsidRPr="00F65A55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Atstovavimo Neringos savivaldybei viešosiose įstaigose taisyklių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color w:val="000000"/>
        </w:rPr>
        <w:t xml:space="preserve"> 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A.Kisielienė</w:t>
      </w:r>
      <w:proofErr w:type="spellEnd"/>
      <w:r w:rsidR="00F65A55" w:rsidRPr="00F65A5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5A55" w:rsidRPr="00F65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86022" w14:textId="77777777" w:rsidR="00F65A55" w:rsidRPr="00F65A55" w:rsidRDefault="00F65A55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 xml:space="preserve">Dėl priemokos Neringos savivaldybės administracijos direktoriaus pavaduotojui Sigitui </w:t>
      </w:r>
      <w:proofErr w:type="spellStart"/>
      <w:r w:rsidRPr="00C849F5">
        <w:rPr>
          <w:rFonts w:ascii="Times New Roman" w:hAnsi="Times New Roman" w:cs="Times New Roman"/>
          <w:sz w:val="24"/>
          <w:szCs w:val="24"/>
        </w:rPr>
        <w:t>Šveikauskui</w:t>
      </w:r>
      <w:proofErr w:type="spellEnd"/>
      <w:r w:rsidRPr="00C849F5">
        <w:rPr>
          <w:rFonts w:ascii="Times New Roman" w:hAnsi="Times New Roman" w:cs="Times New Roman"/>
          <w:sz w:val="24"/>
          <w:szCs w:val="24"/>
        </w:rPr>
        <w:t xml:space="preserve"> skyrimo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D64">
        <w:rPr>
          <w:color w:val="000000"/>
          <w:sz w:val="24"/>
          <w:szCs w:val="24"/>
        </w:rPr>
        <w:t xml:space="preserve"> </w:t>
      </w:r>
      <w:r w:rsidRPr="0039501B">
        <w:rPr>
          <w:color w:val="000000"/>
          <w:sz w:val="24"/>
          <w:szCs w:val="24"/>
        </w:rPr>
        <w:t>(</w:t>
      </w:r>
      <w:proofErr w:type="spellStart"/>
      <w:r w:rsidRPr="0039501B">
        <w:rPr>
          <w:color w:val="000000"/>
          <w:sz w:val="24"/>
          <w:szCs w:val="24"/>
        </w:rPr>
        <w:t>E.Šakalys</w:t>
      </w:r>
      <w:proofErr w:type="spellEnd"/>
      <w:r w:rsidRPr="0039501B">
        <w:rPr>
          <w:color w:val="000000"/>
          <w:sz w:val="24"/>
          <w:szCs w:val="24"/>
        </w:rPr>
        <w:t>)</w:t>
      </w:r>
    </w:p>
    <w:p w14:paraId="7D756CF9" w14:textId="7F3D335D" w:rsidR="00F65A55" w:rsidRPr="00F65A55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F65A55">
        <w:rPr>
          <w:rFonts w:ascii="Times New Roman" w:hAnsi="Times New Roman" w:cs="Times New Roman"/>
          <w:sz w:val="24"/>
          <w:szCs w:val="24"/>
        </w:rPr>
        <w:t>Dėl kelių priežiūros ir plėtros programos lėšų, skirtų savivaldybės vietinės reikšmės keliams ir gatvėms tiesti, rekonstruoti, taisyti (remontuoti), prižiūrėti ir saugaus eismo sąlygoms užtikrinti, naudojimo ir skirstymo tvarkos aprašo patvirtinimo</w:t>
      </w:r>
      <w:r w:rsidRPr="00F65A55"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 </w:t>
      </w:r>
      <w:r w:rsidR="00F65A55" w:rsidRPr="00F65A5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 xml:space="preserve">(S. </w:t>
      </w:r>
      <w:proofErr w:type="spellStart"/>
      <w:r w:rsidR="00F65A55" w:rsidRPr="00F65A5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Sakevičius</w:t>
      </w:r>
      <w:proofErr w:type="spellEnd"/>
      <w:r w:rsidR="00F65A55" w:rsidRPr="00F65A55">
        <w:rPr>
          <w:rFonts w:ascii="Times New Roman" w:hAnsi="Times New Roman" w:cs="Times New Roman"/>
          <w:color w:val="000000"/>
          <w:sz w:val="24"/>
          <w:szCs w:val="24"/>
          <w:lang w:eastAsia="en-US" w:bidi="ar-SA"/>
        </w:rPr>
        <w:t>)</w:t>
      </w:r>
    </w:p>
    <w:p w14:paraId="62A12017" w14:textId="030DB360" w:rsidR="00EC0D64" w:rsidRPr="001B0EAF" w:rsidRDefault="00EC0D64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C849F5">
        <w:rPr>
          <w:rFonts w:ascii="Times New Roman" w:hAnsi="Times New Roman" w:cs="Times New Roman"/>
          <w:sz w:val="24"/>
          <w:szCs w:val="24"/>
        </w:rPr>
        <w:t>Dėl pritarimo Neringos savivaldybės  ir Klaipėdos universiteto bendradarbiavimo sutarties projektui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A55" w:rsidRP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(</w:t>
      </w:r>
      <w:proofErr w:type="spellStart"/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Ignė</w:t>
      </w:r>
      <w:proofErr w:type="spellEnd"/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 xml:space="preserve"> </w:t>
      </w:r>
      <w:proofErr w:type="spellStart"/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Kriščiūnaitė</w:t>
      </w:r>
      <w:proofErr w:type="spellEnd"/>
      <w:r w:rsidR="00F65A55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)</w:t>
      </w:r>
    </w:p>
    <w:bookmarkEnd w:id="0"/>
    <w:p w14:paraId="68B82D98" w14:textId="7CB9FD0D" w:rsidR="001F27B8" w:rsidRDefault="001F27B8" w:rsidP="00EC0D64">
      <w:p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213B" w14:textId="77777777" w:rsidR="00F6271D" w:rsidRDefault="00F6271D" w:rsidP="008205C0">
      <w:r>
        <w:separator/>
      </w:r>
    </w:p>
  </w:endnote>
  <w:endnote w:type="continuationSeparator" w:id="0">
    <w:p w14:paraId="5564CDF5" w14:textId="77777777" w:rsidR="00F6271D" w:rsidRDefault="00F6271D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A4A3" w14:textId="77777777" w:rsidR="00F6271D" w:rsidRDefault="00F6271D" w:rsidP="008205C0">
      <w:r>
        <w:separator/>
      </w:r>
    </w:p>
  </w:footnote>
  <w:footnote w:type="continuationSeparator" w:id="0">
    <w:p w14:paraId="7236C67C" w14:textId="77777777" w:rsidR="00F6271D" w:rsidRDefault="00F6271D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2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</w:num>
  <w:num w:numId="28">
    <w:abstractNumId w:val="29"/>
  </w:num>
  <w:num w:numId="29">
    <w:abstractNumId w:val="2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7"/>
  </w:num>
  <w:num w:numId="34">
    <w:abstractNumId w:val="13"/>
  </w:num>
  <w:num w:numId="35">
    <w:abstractNumId w:val="18"/>
  </w:num>
  <w:num w:numId="36">
    <w:abstractNumId w:val="16"/>
  </w:num>
  <w:num w:numId="37">
    <w:abstractNumId w:val="23"/>
  </w:num>
  <w:num w:numId="38">
    <w:abstractNumId w:val="22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64</cp:revision>
  <cp:lastPrinted>2021-10-17T15:03:00Z</cp:lastPrinted>
  <dcterms:created xsi:type="dcterms:W3CDTF">2020-06-15T07:06:00Z</dcterms:created>
  <dcterms:modified xsi:type="dcterms:W3CDTF">2022-02-13T07:55:00Z</dcterms:modified>
</cp:coreProperties>
</file>